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E21" w:rsidRPr="00A47C00" w:rsidRDefault="00BD6E21" w:rsidP="00BD6E21">
      <w:pPr>
        <w:pStyle w:val="a3"/>
        <w:rPr>
          <w:rFonts w:ascii="Tahoma" w:hAnsi="Tahoma" w:cs="Tahoma"/>
          <w:b/>
          <w:color w:val="000000"/>
          <w:sz w:val="28"/>
          <w:szCs w:val="28"/>
          <w:u w:val="single"/>
          <w:lang w:eastAsia="zh-CN"/>
        </w:rPr>
      </w:pPr>
      <w:r w:rsidRPr="00A47C00">
        <w:rPr>
          <w:rFonts w:ascii="Tahoma" w:hAnsi="Tahoma" w:cs="Tahoma"/>
          <w:b/>
          <w:color w:val="000000"/>
          <w:sz w:val="28"/>
          <w:szCs w:val="28"/>
          <w:u w:val="single"/>
          <w:lang w:eastAsia="zh-CN"/>
        </w:rPr>
        <w:t>Wuhan Course Outline</w:t>
      </w:r>
    </w:p>
    <w:p w:rsidR="00B54C35" w:rsidRDefault="00B54C35" w:rsidP="00BD6E21">
      <w:pPr>
        <w:pStyle w:val="a3"/>
        <w:rPr>
          <w:rFonts w:ascii="Tahoma" w:hAnsi="Tahoma" w:cs="Tahoma"/>
          <w:color w:val="000000"/>
          <w:sz w:val="20"/>
          <w:szCs w:val="20"/>
          <w:lang w:eastAsia="zh-CN"/>
        </w:rPr>
      </w:pPr>
    </w:p>
    <w:p w:rsidR="00BD6E21" w:rsidRPr="00B54C35" w:rsidRDefault="00B54C35" w:rsidP="00BD6E21">
      <w:pPr>
        <w:pStyle w:val="a3"/>
        <w:rPr>
          <w:rFonts w:ascii="Tahoma" w:hAnsi="Tahoma" w:cs="Tahoma"/>
          <w:color w:val="000000"/>
          <w:sz w:val="20"/>
          <w:szCs w:val="20"/>
          <w:u w:val="single"/>
          <w:lang w:eastAsia="zh-CN"/>
        </w:rPr>
      </w:pPr>
      <w:r>
        <w:rPr>
          <w:rFonts w:ascii="Tahoma" w:hAnsi="Tahoma" w:cs="Tahoma"/>
          <w:color w:val="000000"/>
          <w:sz w:val="20"/>
          <w:szCs w:val="20"/>
          <w:lang w:eastAsia="zh-CN"/>
        </w:rPr>
        <w:t xml:space="preserve"> </w:t>
      </w:r>
      <w:r w:rsidRPr="00B54C35">
        <w:rPr>
          <w:rFonts w:ascii="Tahoma" w:hAnsi="Tahoma" w:cs="Tahoma"/>
          <w:color w:val="000000"/>
          <w:sz w:val="20"/>
          <w:szCs w:val="20"/>
          <w:u w:val="single"/>
          <w:lang w:eastAsia="zh-CN"/>
        </w:rPr>
        <w:t>DAY</w:t>
      </w:r>
      <w:r w:rsidR="0003349B">
        <w:rPr>
          <w:rFonts w:ascii="Tahoma" w:hAnsi="Tahoma" w:cs="Tahoma"/>
          <w:color w:val="000000"/>
          <w:sz w:val="20"/>
          <w:szCs w:val="20"/>
          <w:u w:val="single"/>
          <w:lang w:eastAsia="zh-CN"/>
        </w:rPr>
        <w:t>S</w:t>
      </w:r>
      <w:r w:rsidRPr="00B54C35">
        <w:rPr>
          <w:rFonts w:ascii="Tahoma" w:hAnsi="Tahoma" w:cs="Tahoma"/>
          <w:color w:val="000000"/>
          <w:sz w:val="20"/>
          <w:szCs w:val="20"/>
          <w:u w:val="single"/>
          <w:lang w:eastAsia="zh-CN"/>
        </w:rPr>
        <w:t xml:space="preserve"> 1</w:t>
      </w:r>
      <w:r w:rsidR="0003349B">
        <w:rPr>
          <w:rFonts w:ascii="Tahoma" w:hAnsi="Tahoma" w:cs="Tahoma"/>
          <w:color w:val="000000"/>
          <w:sz w:val="20"/>
          <w:szCs w:val="20"/>
          <w:u w:val="single"/>
          <w:lang w:eastAsia="zh-CN"/>
        </w:rPr>
        <w:t>-2</w:t>
      </w:r>
    </w:p>
    <w:p w:rsidR="00BD6E21" w:rsidRDefault="00BD6E21" w:rsidP="00BD6E21">
      <w:pPr>
        <w:pStyle w:val="a3"/>
        <w:rPr>
          <w:rFonts w:ascii="Tahoma" w:hAnsi="Tahoma" w:cs="Tahoma"/>
          <w:color w:val="000000"/>
          <w:sz w:val="20"/>
          <w:szCs w:val="20"/>
          <w:lang w:eastAsia="zh-CN"/>
        </w:rPr>
      </w:pPr>
    </w:p>
    <w:p w:rsidR="000E5C31" w:rsidRDefault="00BD6E21" w:rsidP="00BD6E21">
      <w:pPr>
        <w:pStyle w:val="a3"/>
        <w:rPr>
          <w:rFonts w:ascii="Tahoma" w:hAnsi="Tahoma" w:cs="Tahoma"/>
          <w:b/>
          <w:color w:val="000000"/>
          <w:lang w:eastAsia="zh-CN"/>
        </w:rPr>
      </w:pPr>
      <w:r w:rsidRPr="00252BA2">
        <w:rPr>
          <w:rFonts w:ascii="Tahoma" w:hAnsi="Tahoma" w:cs="Tahoma"/>
          <w:b/>
          <w:color w:val="000000"/>
          <w:lang w:eastAsia="zh-CN"/>
        </w:rPr>
        <w:t>Colloid chemistry in mineral processing</w:t>
      </w:r>
    </w:p>
    <w:p w:rsidR="000E5C31" w:rsidRDefault="000E5C31" w:rsidP="00BD6E21">
      <w:pPr>
        <w:pStyle w:val="a3"/>
        <w:rPr>
          <w:rFonts w:ascii="Tahoma" w:hAnsi="Tahoma" w:cs="Tahoma"/>
          <w:b/>
          <w:color w:val="000000"/>
          <w:lang w:eastAsia="zh-CN"/>
        </w:rPr>
      </w:pPr>
    </w:p>
    <w:p w:rsidR="000E5C31" w:rsidRDefault="000E5C31" w:rsidP="00BD6E21">
      <w:pPr>
        <w:pStyle w:val="a3"/>
        <w:rPr>
          <w:rFonts w:ascii="Tahoma" w:hAnsi="Tahoma" w:cs="Tahoma"/>
          <w:b/>
          <w:color w:val="000000"/>
          <w:lang w:eastAsia="zh-CN"/>
        </w:rPr>
      </w:pPr>
      <w:r w:rsidRPr="000E5C31">
        <w:rPr>
          <w:rFonts w:ascii="Tahoma" w:hAnsi="Tahoma" w:cs="Tahoma"/>
          <w:b/>
          <w:color w:val="000000"/>
          <w:lang w:eastAsia="zh-CN"/>
        </w:rPr>
        <w:t>Part 1 (</w:t>
      </w:r>
      <w:r w:rsidR="00BD6D28">
        <w:rPr>
          <w:rFonts w:ascii="Tahoma" w:hAnsi="Tahoma" w:cs="Tahoma"/>
          <w:b/>
          <w:color w:val="000000"/>
          <w:lang w:eastAsia="zh-CN"/>
        </w:rPr>
        <w:t xml:space="preserve">Course notes </w:t>
      </w:r>
      <w:r w:rsidRPr="000E5C31">
        <w:rPr>
          <w:rFonts w:ascii="Tahoma" w:hAnsi="Tahoma" w:cs="Tahoma"/>
          <w:b/>
          <w:color w:val="000000"/>
          <w:lang w:eastAsia="zh-CN"/>
        </w:rPr>
        <w:t>pages 1-31)</w:t>
      </w:r>
      <w:r>
        <w:rPr>
          <w:rFonts w:ascii="Tahoma" w:hAnsi="Tahoma" w:cs="Tahoma"/>
          <w:b/>
          <w:color w:val="000000"/>
          <w:lang w:eastAsia="zh-CN"/>
        </w:rPr>
        <w:t xml:space="preserve">. </w:t>
      </w:r>
    </w:p>
    <w:p w:rsidR="00A47C00" w:rsidRDefault="00A47C00" w:rsidP="00BD6E21">
      <w:pPr>
        <w:pStyle w:val="a3"/>
        <w:rPr>
          <w:rFonts w:ascii="Tahoma" w:hAnsi="Tahoma" w:cs="Tahoma"/>
          <w:color w:val="000000"/>
          <w:sz w:val="20"/>
          <w:szCs w:val="20"/>
          <w:lang w:eastAsia="zh-CN"/>
        </w:rPr>
      </w:pPr>
      <w:proofErr w:type="gramStart"/>
      <w:r>
        <w:rPr>
          <w:rFonts w:ascii="Tahoma" w:hAnsi="Tahoma" w:cs="Tahoma"/>
          <w:color w:val="000000"/>
          <w:sz w:val="20"/>
          <w:szCs w:val="20"/>
          <w:lang w:eastAsia="zh-CN"/>
        </w:rPr>
        <w:t>Wettability of solid surfaces.</w:t>
      </w:r>
      <w:proofErr w:type="gramEnd"/>
      <w:r>
        <w:rPr>
          <w:rFonts w:ascii="Tahoma" w:hAnsi="Tahoma" w:cs="Tahoma"/>
          <w:color w:val="000000"/>
          <w:sz w:val="20"/>
          <w:szCs w:val="20"/>
          <w:lang w:eastAsia="zh-CN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  <w:lang w:eastAsia="zh-CN"/>
        </w:rPr>
        <w:t>Origin of e</w:t>
      </w:r>
      <w:r w:rsidR="00BD6E21">
        <w:rPr>
          <w:rFonts w:ascii="Tahoma" w:hAnsi="Tahoma" w:cs="Tahoma"/>
          <w:color w:val="000000"/>
          <w:sz w:val="20"/>
          <w:szCs w:val="20"/>
          <w:lang w:eastAsia="zh-CN"/>
        </w:rPr>
        <w:t xml:space="preserve">lectrical charge </w:t>
      </w:r>
      <w:r>
        <w:rPr>
          <w:rFonts w:ascii="Tahoma" w:hAnsi="Tahoma" w:cs="Tahoma"/>
          <w:color w:val="000000"/>
          <w:sz w:val="20"/>
          <w:szCs w:val="20"/>
          <w:lang w:eastAsia="zh-CN"/>
        </w:rPr>
        <w:t>at solid/liquid interface.</w:t>
      </w:r>
      <w:proofErr w:type="gramEnd"/>
      <w:r>
        <w:rPr>
          <w:rFonts w:ascii="Tahoma" w:hAnsi="Tahoma" w:cs="Tahoma"/>
          <w:color w:val="000000"/>
          <w:sz w:val="20"/>
          <w:szCs w:val="20"/>
          <w:lang w:eastAsia="zh-CN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  <w:lang w:eastAsia="zh-CN"/>
        </w:rPr>
        <w:t>Electrical double layer.</w:t>
      </w:r>
      <w:proofErr w:type="gramEnd"/>
      <w:r>
        <w:rPr>
          <w:rFonts w:ascii="Tahoma" w:hAnsi="Tahoma" w:cs="Tahoma"/>
          <w:color w:val="000000"/>
          <w:sz w:val="20"/>
          <w:szCs w:val="20"/>
          <w:lang w:eastAsia="zh-CN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0"/>
          <w:szCs w:val="20"/>
          <w:lang w:eastAsia="zh-CN"/>
        </w:rPr>
        <w:t>Elektrokinetic</w:t>
      </w:r>
      <w:proofErr w:type="spellEnd"/>
      <w:r>
        <w:rPr>
          <w:rFonts w:ascii="Tahoma" w:hAnsi="Tahoma" w:cs="Tahoma"/>
          <w:color w:val="000000"/>
          <w:sz w:val="20"/>
          <w:szCs w:val="20"/>
          <w:lang w:eastAsia="zh-CN"/>
        </w:rPr>
        <w:t xml:space="preserve"> potential.</w:t>
      </w:r>
      <w:proofErr w:type="gramEnd"/>
      <w:r>
        <w:rPr>
          <w:rFonts w:ascii="Tahoma" w:hAnsi="Tahoma" w:cs="Tahoma"/>
          <w:color w:val="000000"/>
          <w:sz w:val="20"/>
          <w:szCs w:val="20"/>
          <w:lang w:eastAsia="zh-CN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  <w:lang w:eastAsia="zh-CN"/>
        </w:rPr>
        <w:t>Lyophobic dispersions.</w:t>
      </w:r>
      <w:proofErr w:type="gramEnd"/>
      <w:r>
        <w:rPr>
          <w:rFonts w:ascii="Tahoma" w:hAnsi="Tahoma" w:cs="Tahoma"/>
          <w:color w:val="000000"/>
          <w:sz w:val="20"/>
          <w:szCs w:val="20"/>
          <w:lang w:eastAsia="zh-CN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  <w:lang w:eastAsia="zh-CN"/>
        </w:rPr>
        <w:t>DLVO theory</w:t>
      </w:r>
      <w:r w:rsidR="002A3A21">
        <w:rPr>
          <w:rFonts w:ascii="Tahoma" w:hAnsi="Tahoma" w:cs="Tahoma"/>
          <w:color w:val="000000"/>
          <w:sz w:val="20"/>
          <w:szCs w:val="20"/>
          <w:lang w:eastAsia="zh-CN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lang w:eastAsia="zh-CN"/>
        </w:rPr>
        <w:t>of stability of lyophobic colloids.</w:t>
      </w:r>
      <w:proofErr w:type="gramEnd"/>
      <w:r>
        <w:rPr>
          <w:rFonts w:ascii="Tahoma" w:hAnsi="Tahoma" w:cs="Tahoma"/>
          <w:color w:val="000000"/>
          <w:sz w:val="20"/>
          <w:szCs w:val="20"/>
          <w:lang w:eastAsia="zh-CN"/>
        </w:rPr>
        <w:t xml:space="preserve"> </w:t>
      </w:r>
      <w:proofErr w:type="gramStart"/>
      <w:r w:rsidR="00FD3B0F">
        <w:rPr>
          <w:rFonts w:ascii="Tahoma" w:hAnsi="Tahoma" w:cs="Tahoma"/>
          <w:color w:val="000000"/>
          <w:sz w:val="20"/>
          <w:szCs w:val="20"/>
          <w:lang w:eastAsia="zh-CN"/>
        </w:rPr>
        <w:t>Coagulation.</w:t>
      </w:r>
      <w:proofErr w:type="gramEnd"/>
      <w:r w:rsidR="00FD3B0F">
        <w:rPr>
          <w:rFonts w:ascii="Tahoma" w:hAnsi="Tahoma" w:cs="Tahoma"/>
          <w:color w:val="000000"/>
          <w:sz w:val="20"/>
          <w:szCs w:val="20"/>
          <w:lang w:eastAsia="zh-CN"/>
        </w:rPr>
        <w:t xml:space="preserve"> </w:t>
      </w:r>
      <w:proofErr w:type="gramStart"/>
      <w:r w:rsidR="00FD3B0F">
        <w:rPr>
          <w:rFonts w:ascii="Tahoma" w:hAnsi="Tahoma" w:cs="Tahoma"/>
          <w:color w:val="000000"/>
          <w:sz w:val="20"/>
          <w:szCs w:val="20"/>
          <w:lang w:eastAsia="zh-CN"/>
        </w:rPr>
        <w:t>Selective coagulation.</w:t>
      </w:r>
      <w:proofErr w:type="gramEnd"/>
      <w:r w:rsidR="00FD3B0F">
        <w:rPr>
          <w:rFonts w:ascii="Tahoma" w:hAnsi="Tahoma" w:cs="Tahoma"/>
          <w:color w:val="000000"/>
          <w:sz w:val="20"/>
          <w:szCs w:val="20"/>
          <w:lang w:eastAsia="zh-CN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  <w:lang w:eastAsia="zh-CN"/>
        </w:rPr>
        <w:t>Electrostatic stabilization and steric stabilization.</w:t>
      </w:r>
      <w:proofErr w:type="gramEnd"/>
      <w:r w:rsidR="00FD3B0F">
        <w:rPr>
          <w:rFonts w:ascii="Tahoma" w:hAnsi="Tahoma" w:cs="Tahoma"/>
          <w:color w:val="000000"/>
          <w:sz w:val="20"/>
          <w:szCs w:val="20"/>
          <w:lang w:eastAsia="zh-CN"/>
        </w:rPr>
        <w:t xml:space="preserve"> Classification of polymers utilized in aggregation/stabilization of dispersions. </w:t>
      </w:r>
      <w:proofErr w:type="gramStart"/>
      <w:r w:rsidR="00FD3B0F">
        <w:rPr>
          <w:rFonts w:ascii="Tahoma" w:hAnsi="Tahoma" w:cs="Tahoma"/>
          <w:color w:val="000000"/>
          <w:sz w:val="20"/>
          <w:szCs w:val="20"/>
          <w:lang w:eastAsia="zh-CN"/>
        </w:rPr>
        <w:t>Schulze-Hardy rule of coagulation.</w:t>
      </w:r>
      <w:proofErr w:type="gramEnd"/>
      <w:r w:rsidR="00FD3B0F">
        <w:rPr>
          <w:rFonts w:ascii="Tahoma" w:hAnsi="Tahoma" w:cs="Tahoma"/>
          <w:color w:val="000000"/>
          <w:sz w:val="20"/>
          <w:szCs w:val="20"/>
          <w:lang w:eastAsia="zh-CN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lang w:eastAsia="zh-CN"/>
        </w:rPr>
        <w:t xml:space="preserve"> </w:t>
      </w:r>
    </w:p>
    <w:p w:rsidR="00A47C00" w:rsidRDefault="00A47C00" w:rsidP="00BD6E21">
      <w:pPr>
        <w:pStyle w:val="a3"/>
        <w:rPr>
          <w:rFonts w:ascii="Tahoma" w:hAnsi="Tahoma" w:cs="Tahoma"/>
          <w:color w:val="000000"/>
          <w:sz w:val="20"/>
          <w:szCs w:val="20"/>
          <w:lang w:eastAsia="zh-CN"/>
        </w:rPr>
      </w:pPr>
    </w:p>
    <w:p w:rsidR="00A47C00" w:rsidRDefault="00B54C35" w:rsidP="00BD6E21">
      <w:pPr>
        <w:pStyle w:val="a3"/>
        <w:rPr>
          <w:rFonts w:ascii="Tahoma" w:hAnsi="Tahoma" w:cs="Tahoma"/>
          <w:color w:val="000000"/>
          <w:sz w:val="20"/>
          <w:szCs w:val="20"/>
          <w:lang w:eastAsia="zh-CN"/>
        </w:rPr>
      </w:pPr>
      <w:proofErr w:type="gramStart"/>
      <w:r>
        <w:rPr>
          <w:rFonts w:ascii="Tahoma" w:hAnsi="Tahoma" w:cs="Tahoma"/>
          <w:b/>
          <w:color w:val="000000"/>
          <w:sz w:val="20"/>
          <w:szCs w:val="20"/>
          <w:lang w:eastAsia="zh-CN"/>
        </w:rPr>
        <w:t>PDF.</w:t>
      </w:r>
      <w:proofErr w:type="gramEnd"/>
      <w:r>
        <w:rPr>
          <w:rFonts w:ascii="Tahoma" w:hAnsi="Tahoma" w:cs="Tahoma"/>
          <w:b/>
          <w:color w:val="000000"/>
          <w:sz w:val="20"/>
          <w:szCs w:val="20"/>
          <w:lang w:eastAsia="zh-CN"/>
        </w:rPr>
        <w:t xml:space="preserve"> </w:t>
      </w:r>
      <w:proofErr w:type="gramStart"/>
      <w:r w:rsidR="00A47C00" w:rsidRPr="00252BA2">
        <w:rPr>
          <w:rFonts w:ascii="Tahoma" w:hAnsi="Tahoma" w:cs="Tahoma"/>
          <w:b/>
          <w:color w:val="000000"/>
          <w:sz w:val="20"/>
          <w:szCs w:val="20"/>
          <w:lang w:eastAsia="zh-CN"/>
        </w:rPr>
        <w:t>Part 2</w:t>
      </w:r>
      <w:r>
        <w:rPr>
          <w:rFonts w:ascii="Tahoma" w:hAnsi="Tahoma" w:cs="Tahoma"/>
          <w:b/>
          <w:color w:val="000000"/>
          <w:sz w:val="20"/>
          <w:szCs w:val="20"/>
          <w:lang w:eastAsia="zh-CN"/>
        </w:rPr>
        <w:t>A</w:t>
      </w:r>
      <w:r w:rsidR="00A47C00">
        <w:rPr>
          <w:rFonts w:ascii="Tahoma" w:hAnsi="Tahoma" w:cs="Tahoma"/>
          <w:color w:val="000000"/>
          <w:sz w:val="20"/>
          <w:szCs w:val="20"/>
          <w:lang w:eastAsia="zh-CN"/>
        </w:rPr>
        <w:t>.</w:t>
      </w:r>
      <w:proofErr w:type="gramEnd"/>
      <w:r w:rsidR="00A47C00">
        <w:rPr>
          <w:rFonts w:ascii="Tahoma" w:hAnsi="Tahoma" w:cs="Tahoma"/>
          <w:color w:val="000000"/>
          <w:sz w:val="20"/>
          <w:szCs w:val="20"/>
          <w:lang w:eastAsia="zh-CN"/>
        </w:rPr>
        <w:t xml:space="preserve"> Paper: J.S. </w:t>
      </w:r>
      <w:proofErr w:type="spellStart"/>
      <w:r w:rsidR="00A47C00">
        <w:rPr>
          <w:rFonts w:ascii="Tahoma" w:hAnsi="Tahoma" w:cs="Tahoma"/>
          <w:color w:val="000000"/>
          <w:sz w:val="20"/>
          <w:szCs w:val="20"/>
          <w:lang w:eastAsia="zh-CN"/>
        </w:rPr>
        <w:t>Laskowski</w:t>
      </w:r>
      <w:proofErr w:type="spellEnd"/>
      <w:r w:rsidR="00A47C00">
        <w:rPr>
          <w:rFonts w:ascii="Tahoma" w:hAnsi="Tahoma" w:cs="Tahoma"/>
          <w:color w:val="000000"/>
          <w:sz w:val="20"/>
          <w:szCs w:val="20"/>
          <w:lang w:eastAsia="zh-CN"/>
        </w:rPr>
        <w:t xml:space="preserve">, Anisotropic minerals in flotation circuits, </w:t>
      </w:r>
      <w:r w:rsidR="00A47C00" w:rsidRPr="00A47C00">
        <w:rPr>
          <w:rFonts w:ascii="Tahoma" w:hAnsi="Tahoma" w:cs="Tahoma"/>
          <w:b/>
          <w:color w:val="000000"/>
          <w:sz w:val="20"/>
          <w:szCs w:val="20"/>
          <w:lang w:eastAsia="zh-CN"/>
        </w:rPr>
        <w:t>CIM Journal</w:t>
      </w:r>
      <w:r w:rsidR="00A47C00">
        <w:rPr>
          <w:rFonts w:ascii="Tahoma" w:hAnsi="Tahoma" w:cs="Tahoma"/>
          <w:color w:val="000000"/>
          <w:sz w:val="20"/>
          <w:szCs w:val="20"/>
          <w:lang w:eastAsia="zh-CN"/>
        </w:rPr>
        <w:t xml:space="preserve">, </w:t>
      </w:r>
      <w:r w:rsidR="00A47C00" w:rsidRPr="00A47C00">
        <w:rPr>
          <w:rFonts w:ascii="Tahoma" w:hAnsi="Tahoma" w:cs="Tahoma"/>
          <w:b/>
          <w:color w:val="000000"/>
          <w:sz w:val="20"/>
          <w:szCs w:val="20"/>
          <w:lang w:eastAsia="zh-CN"/>
        </w:rPr>
        <w:t>Vol. 3,</w:t>
      </w:r>
      <w:r w:rsidR="00A47C00">
        <w:rPr>
          <w:rFonts w:ascii="Tahoma" w:hAnsi="Tahoma" w:cs="Tahoma"/>
          <w:color w:val="000000"/>
          <w:sz w:val="20"/>
          <w:szCs w:val="20"/>
          <w:lang w:eastAsia="zh-CN"/>
        </w:rPr>
        <w:t xml:space="preserve"> No. 4, pp. 203-214 (2012)</w:t>
      </w:r>
      <w:r w:rsidR="00B15BAC">
        <w:rPr>
          <w:rFonts w:ascii="Tahoma" w:hAnsi="Tahoma" w:cs="Tahoma"/>
          <w:color w:val="000000"/>
          <w:sz w:val="20"/>
          <w:szCs w:val="20"/>
          <w:lang w:eastAsia="zh-CN"/>
        </w:rPr>
        <w:t>.</w:t>
      </w:r>
    </w:p>
    <w:p w:rsidR="00B15BAC" w:rsidRDefault="00B54C35" w:rsidP="00BD6E21">
      <w:pPr>
        <w:pStyle w:val="a3"/>
        <w:rPr>
          <w:rFonts w:ascii="Tahoma" w:hAnsi="Tahoma" w:cs="Tahoma"/>
          <w:color w:val="000000"/>
          <w:sz w:val="20"/>
          <w:szCs w:val="20"/>
          <w:lang w:eastAsia="zh-CN"/>
        </w:rPr>
      </w:pPr>
      <w:proofErr w:type="gramStart"/>
      <w:r w:rsidRPr="00B54C35">
        <w:rPr>
          <w:rFonts w:ascii="Tahoma" w:hAnsi="Tahoma" w:cs="Tahoma"/>
          <w:b/>
          <w:color w:val="000000"/>
          <w:sz w:val="20"/>
          <w:szCs w:val="20"/>
          <w:lang w:eastAsia="zh-CN"/>
        </w:rPr>
        <w:t>PDF.</w:t>
      </w:r>
      <w:proofErr w:type="gramEnd"/>
      <w:r w:rsidRPr="00B54C35">
        <w:rPr>
          <w:rFonts w:ascii="Tahoma" w:hAnsi="Tahoma" w:cs="Tahoma"/>
          <w:b/>
          <w:color w:val="000000"/>
          <w:sz w:val="20"/>
          <w:szCs w:val="20"/>
          <w:lang w:eastAsia="zh-CN"/>
        </w:rPr>
        <w:t xml:space="preserve"> Part 2B</w:t>
      </w:r>
      <w:r>
        <w:rPr>
          <w:rFonts w:ascii="Tahoma" w:hAnsi="Tahoma" w:cs="Tahoma"/>
          <w:color w:val="000000"/>
          <w:sz w:val="20"/>
          <w:szCs w:val="20"/>
          <w:lang w:eastAsia="zh-CN"/>
        </w:rPr>
        <w:t xml:space="preserve">, </w:t>
      </w:r>
      <w:r w:rsidR="00B15BAC">
        <w:rPr>
          <w:rFonts w:ascii="Tahoma" w:hAnsi="Tahoma" w:cs="Tahoma"/>
          <w:color w:val="000000"/>
          <w:sz w:val="20"/>
          <w:szCs w:val="20"/>
          <w:lang w:eastAsia="zh-CN"/>
        </w:rPr>
        <w:t xml:space="preserve">Paper: A. </w:t>
      </w:r>
      <w:proofErr w:type="spellStart"/>
      <w:r w:rsidR="00B15BAC">
        <w:rPr>
          <w:rFonts w:ascii="Tahoma" w:hAnsi="Tahoma" w:cs="Tahoma"/>
          <w:color w:val="000000"/>
          <w:sz w:val="20"/>
          <w:szCs w:val="20"/>
          <w:lang w:eastAsia="zh-CN"/>
        </w:rPr>
        <w:t>Merve</w:t>
      </w:r>
      <w:proofErr w:type="spellEnd"/>
      <w:r w:rsidR="00B15BAC">
        <w:rPr>
          <w:rFonts w:ascii="Tahoma" w:hAnsi="Tahoma" w:cs="Tahoma"/>
          <w:color w:val="000000"/>
          <w:sz w:val="20"/>
          <w:szCs w:val="20"/>
          <w:lang w:eastAsia="zh-CN"/>
        </w:rPr>
        <w:t xml:space="preserve"> </w:t>
      </w:r>
      <w:proofErr w:type="spellStart"/>
      <w:r w:rsidR="00B15BAC">
        <w:rPr>
          <w:rFonts w:ascii="Tahoma" w:hAnsi="Tahoma" w:cs="Tahoma"/>
          <w:color w:val="000000"/>
          <w:sz w:val="20"/>
          <w:szCs w:val="20"/>
          <w:lang w:eastAsia="zh-CN"/>
        </w:rPr>
        <w:t>Genc</w:t>
      </w:r>
      <w:proofErr w:type="spellEnd"/>
      <w:r w:rsidR="00B15BAC">
        <w:rPr>
          <w:rFonts w:ascii="Tahoma" w:hAnsi="Tahoma" w:cs="Tahoma"/>
          <w:color w:val="000000"/>
          <w:sz w:val="20"/>
          <w:szCs w:val="20"/>
          <w:lang w:eastAsia="zh-CN"/>
        </w:rPr>
        <w:t xml:space="preserve">, I. </w:t>
      </w:r>
      <w:proofErr w:type="spellStart"/>
      <w:r w:rsidR="00B15BAC">
        <w:rPr>
          <w:rFonts w:ascii="Tahoma" w:hAnsi="Tahoma" w:cs="Tahoma"/>
          <w:color w:val="000000"/>
          <w:sz w:val="20"/>
          <w:szCs w:val="20"/>
          <w:lang w:eastAsia="zh-CN"/>
        </w:rPr>
        <w:t>Kilickaplan</w:t>
      </w:r>
      <w:proofErr w:type="spellEnd"/>
      <w:r w:rsidR="00B15BAC">
        <w:rPr>
          <w:rFonts w:ascii="Tahoma" w:hAnsi="Tahoma" w:cs="Tahoma"/>
          <w:color w:val="000000"/>
          <w:sz w:val="20"/>
          <w:szCs w:val="20"/>
          <w:lang w:eastAsia="zh-CN"/>
        </w:rPr>
        <w:t xml:space="preserve"> and J.S. </w:t>
      </w:r>
      <w:proofErr w:type="spellStart"/>
      <w:r w:rsidR="00B15BAC">
        <w:rPr>
          <w:rFonts w:ascii="Tahoma" w:hAnsi="Tahoma" w:cs="Tahoma"/>
          <w:color w:val="000000"/>
          <w:sz w:val="20"/>
          <w:szCs w:val="20"/>
          <w:lang w:eastAsia="zh-CN"/>
        </w:rPr>
        <w:t>Laskowski</w:t>
      </w:r>
      <w:proofErr w:type="spellEnd"/>
      <w:r w:rsidR="00B15BAC">
        <w:rPr>
          <w:rFonts w:ascii="Tahoma" w:hAnsi="Tahoma" w:cs="Tahoma"/>
          <w:color w:val="000000"/>
          <w:sz w:val="20"/>
          <w:szCs w:val="20"/>
          <w:lang w:eastAsia="zh-CN"/>
        </w:rPr>
        <w:t xml:space="preserve">, Effect of pulp rheology on flotation of nickel sulfide ore with fibrous gangue particles, </w:t>
      </w:r>
      <w:r w:rsidR="00B15BAC" w:rsidRPr="00B15BAC">
        <w:rPr>
          <w:rFonts w:ascii="Tahoma" w:hAnsi="Tahoma" w:cs="Tahoma"/>
          <w:b/>
          <w:color w:val="000000"/>
          <w:sz w:val="20"/>
          <w:szCs w:val="20"/>
          <w:lang w:eastAsia="zh-CN"/>
        </w:rPr>
        <w:t>Can</w:t>
      </w:r>
      <w:r w:rsidR="002A3A21">
        <w:rPr>
          <w:rFonts w:ascii="Tahoma" w:hAnsi="Tahoma" w:cs="Tahoma"/>
          <w:b/>
          <w:color w:val="000000"/>
          <w:sz w:val="20"/>
          <w:szCs w:val="20"/>
          <w:lang w:eastAsia="zh-CN"/>
        </w:rPr>
        <w:t>.</w:t>
      </w:r>
      <w:r w:rsidR="00B15BAC" w:rsidRPr="00B15BAC">
        <w:rPr>
          <w:rFonts w:ascii="Tahoma" w:hAnsi="Tahoma" w:cs="Tahoma"/>
          <w:b/>
          <w:color w:val="000000"/>
          <w:sz w:val="20"/>
          <w:szCs w:val="20"/>
          <w:lang w:eastAsia="zh-CN"/>
        </w:rPr>
        <w:t xml:space="preserve"> Metal</w:t>
      </w:r>
      <w:r w:rsidR="002A3A21">
        <w:rPr>
          <w:rFonts w:ascii="Tahoma" w:hAnsi="Tahoma" w:cs="Tahoma"/>
          <w:b/>
          <w:color w:val="000000"/>
          <w:sz w:val="20"/>
          <w:szCs w:val="20"/>
          <w:lang w:eastAsia="zh-CN"/>
        </w:rPr>
        <w:t>.</w:t>
      </w:r>
      <w:r w:rsidR="00B15BAC" w:rsidRPr="00B15BAC">
        <w:rPr>
          <w:rFonts w:ascii="Tahoma" w:hAnsi="Tahoma" w:cs="Tahoma"/>
          <w:b/>
          <w:color w:val="000000"/>
          <w:sz w:val="20"/>
          <w:szCs w:val="20"/>
          <w:lang w:eastAsia="zh-CN"/>
        </w:rPr>
        <w:t xml:space="preserve"> </w:t>
      </w:r>
      <w:proofErr w:type="gramStart"/>
      <w:r w:rsidR="00B15BAC" w:rsidRPr="00B15BAC">
        <w:rPr>
          <w:rFonts w:ascii="Tahoma" w:hAnsi="Tahoma" w:cs="Tahoma"/>
          <w:b/>
          <w:color w:val="000000"/>
          <w:sz w:val="20"/>
          <w:szCs w:val="20"/>
          <w:lang w:eastAsia="zh-CN"/>
        </w:rPr>
        <w:t>Quart</w:t>
      </w:r>
      <w:r w:rsidR="00B15BAC">
        <w:rPr>
          <w:rFonts w:ascii="Tahoma" w:hAnsi="Tahoma" w:cs="Tahoma"/>
          <w:color w:val="000000"/>
          <w:sz w:val="20"/>
          <w:szCs w:val="20"/>
          <w:lang w:eastAsia="zh-CN"/>
        </w:rPr>
        <w:t>.,</w:t>
      </w:r>
      <w:proofErr w:type="gramEnd"/>
      <w:r w:rsidR="00B15BAC">
        <w:rPr>
          <w:rFonts w:ascii="Tahoma" w:hAnsi="Tahoma" w:cs="Tahoma"/>
          <w:color w:val="000000"/>
          <w:sz w:val="20"/>
          <w:szCs w:val="20"/>
          <w:lang w:eastAsia="zh-CN"/>
        </w:rPr>
        <w:t xml:space="preserve"> </w:t>
      </w:r>
      <w:r w:rsidR="00B15BAC" w:rsidRPr="00B15BAC">
        <w:rPr>
          <w:rFonts w:ascii="Tahoma" w:hAnsi="Tahoma" w:cs="Tahoma"/>
          <w:b/>
          <w:color w:val="000000"/>
          <w:sz w:val="20"/>
          <w:szCs w:val="20"/>
          <w:lang w:eastAsia="zh-CN"/>
        </w:rPr>
        <w:t>51</w:t>
      </w:r>
      <w:r w:rsidR="00B15BAC">
        <w:rPr>
          <w:rFonts w:ascii="Tahoma" w:hAnsi="Tahoma" w:cs="Tahoma"/>
          <w:color w:val="000000"/>
          <w:sz w:val="20"/>
          <w:szCs w:val="20"/>
          <w:lang w:eastAsia="zh-CN"/>
        </w:rPr>
        <w:t>, 368-375 (2012).</w:t>
      </w:r>
    </w:p>
    <w:p w:rsidR="00A47C00" w:rsidRDefault="00A47C00" w:rsidP="00BD6E21">
      <w:pPr>
        <w:pStyle w:val="a3"/>
        <w:rPr>
          <w:rFonts w:ascii="Tahoma" w:hAnsi="Tahoma" w:cs="Tahoma"/>
          <w:color w:val="000000"/>
          <w:sz w:val="20"/>
          <w:szCs w:val="20"/>
          <w:lang w:eastAsia="zh-CN"/>
        </w:rPr>
      </w:pPr>
    </w:p>
    <w:p w:rsidR="000E5C31" w:rsidRPr="000E5C31" w:rsidRDefault="00A47C00" w:rsidP="00BD6E21">
      <w:pPr>
        <w:pStyle w:val="a3"/>
        <w:rPr>
          <w:rFonts w:ascii="Tahoma" w:hAnsi="Tahoma" w:cs="Tahoma"/>
          <w:b/>
          <w:color w:val="000000"/>
          <w:sz w:val="20"/>
          <w:szCs w:val="20"/>
          <w:lang w:eastAsia="zh-CN"/>
        </w:rPr>
      </w:pPr>
      <w:proofErr w:type="gramStart"/>
      <w:r w:rsidRPr="000E5C31">
        <w:rPr>
          <w:rFonts w:ascii="Tahoma" w:hAnsi="Tahoma" w:cs="Tahoma"/>
          <w:b/>
          <w:color w:val="000000"/>
          <w:sz w:val="20"/>
          <w:szCs w:val="20"/>
          <w:lang w:eastAsia="zh-CN"/>
        </w:rPr>
        <w:t>Part 3.</w:t>
      </w:r>
      <w:proofErr w:type="gramEnd"/>
      <w:r w:rsidRPr="000E5C31">
        <w:rPr>
          <w:rFonts w:ascii="Tahoma" w:hAnsi="Tahoma" w:cs="Tahoma"/>
          <w:b/>
          <w:color w:val="000000"/>
          <w:sz w:val="20"/>
          <w:szCs w:val="20"/>
          <w:lang w:eastAsia="zh-CN"/>
        </w:rPr>
        <w:t xml:space="preserve"> </w:t>
      </w:r>
      <w:r w:rsidR="000E5C31" w:rsidRPr="000E5C31">
        <w:rPr>
          <w:rFonts w:ascii="Tahoma" w:hAnsi="Tahoma" w:cs="Tahoma"/>
          <w:b/>
          <w:color w:val="000000"/>
          <w:sz w:val="20"/>
          <w:szCs w:val="20"/>
          <w:lang w:eastAsia="zh-CN"/>
        </w:rPr>
        <w:t>(</w:t>
      </w:r>
      <w:r w:rsidR="00BD6D28">
        <w:rPr>
          <w:rFonts w:ascii="Tahoma" w:hAnsi="Tahoma" w:cs="Tahoma"/>
          <w:b/>
          <w:color w:val="000000"/>
          <w:sz w:val="20"/>
          <w:szCs w:val="20"/>
          <w:lang w:eastAsia="zh-CN"/>
        </w:rPr>
        <w:t xml:space="preserve">Course notes </w:t>
      </w:r>
      <w:r w:rsidR="000E5C31" w:rsidRPr="000E5C31">
        <w:rPr>
          <w:rFonts w:ascii="Tahoma" w:hAnsi="Tahoma" w:cs="Tahoma"/>
          <w:b/>
          <w:color w:val="000000"/>
          <w:sz w:val="20"/>
          <w:szCs w:val="20"/>
          <w:lang w:eastAsia="zh-CN"/>
        </w:rPr>
        <w:t>pages 32-45)</w:t>
      </w:r>
    </w:p>
    <w:p w:rsidR="000E5C31" w:rsidRDefault="00A47C00" w:rsidP="00BD6E21">
      <w:pPr>
        <w:pStyle w:val="a3"/>
        <w:rPr>
          <w:rFonts w:ascii="Tahoma" w:hAnsi="Tahoma" w:cs="Tahoma"/>
          <w:color w:val="000000"/>
          <w:sz w:val="20"/>
          <w:szCs w:val="20"/>
          <w:lang w:eastAsia="zh-CN"/>
        </w:rPr>
      </w:pPr>
      <w:proofErr w:type="gramStart"/>
      <w:r>
        <w:rPr>
          <w:rFonts w:ascii="Tahoma" w:hAnsi="Tahoma" w:cs="Tahoma"/>
          <w:color w:val="000000"/>
          <w:sz w:val="20"/>
          <w:szCs w:val="20"/>
          <w:lang w:eastAsia="zh-CN"/>
        </w:rPr>
        <w:t>Flocculation</w:t>
      </w:r>
      <w:r w:rsidR="000E5C31">
        <w:rPr>
          <w:rFonts w:ascii="Tahoma" w:hAnsi="Tahoma" w:cs="Tahoma"/>
          <w:color w:val="000000"/>
          <w:sz w:val="20"/>
          <w:szCs w:val="20"/>
          <w:lang w:eastAsia="zh-CN"/>
        </w:rPr>
        <w:t>.</w:t>
      </w:r>
      <w:proofErr w:type="gramEnd"/>
      <w:r w:rsidR="000E5C31">
        <w:rPr>
          <w:rFonts w:ascii="Tahoma" w:hAnsi="Tahoma" w:cs="Tahoma"/>
          <w:color w:val="000000"/>
          <w:sz w:val="20"/>
          <w:szCs w:val="20"/>
          <w:lang w:eastAsia="zh-CN"/>
        </w:rPr>
        <w:t xml:space="preserve"> Bridging flocculation, </w:t>
      </w:r>
      <w:proofErr w:type="gramStart"/>
      <w:r w:rsidR="000E5C31">
        <w:rPr>
          <w:rFonts w:ascii="Tahoma" w:hAnsi="Tahoma" w:cs="Tahoma"/>
          <w:color w:val="000000"/>
          <w:sz w:val="20"/>
          <w:szCs w:val="20"/>
          <w:lang w:eastAsia="zh-CN"/>
        </w:rPr>
        <w:t>steric  stabilization</w:t>
      </w:r>
      <w:proofErr w:type="gramEnd"/>
      <w:r w:rsidR="000E5C31">
        <w:rPr>
          <w:rFonts w:ascii="Tahoma" w:hAnsi="Tahoma" w:cs="Tahoma"/>
          <w:color w:val="000000"/>
          <w:sz w:val="20"/>
          <w:szCs w:val="20"/>
          <w:lang w:eastAsia="zh-CN"/>
        </w:rPr>
        <w:t xml:space="preserve">. </w:t>
      </w:r>
      <w:proofErr w:type="gramStart"/>
      <w:r w:rsidR="000E5C31">
        <w:rPr>
          <w:rFonts w:ascii="Tahoma" w:hAnsi="Tahoma" w:cs="Tahoma"/>
          <w:color w:val="000000"/>
          <w:sz w:val="20"/>
          <w:szCs w:val="20"/>
          <w:lang w:eastAsia="zh-CN"/>
        </w:rPr>
        <w:t>Flocculants.</w:t>
      </w:r>
      <w:proofErr w:type="gramEnd"/>
      <w:r w:rsidR="000E5C31">
        <w:rPr>
          <w:rFonts w:ascii="Tahoma" w:hAnsi="Tahoma" w:cs="Tahoma"/>
          <w:color w:val="000000"/>
          <w:sz w:val="20"/>
          <w:szCs w:val="20"/>
          <w:lang w:eastAsia="zh-CN"/>
        </w:rPr>
        <w:t xml:space="preserve"> Polyacrylamides, molecular weight,</w:t>
      </w:r>
    </w:p>
    <w:p w:rsidR="00A47C00" w:rsidRDefault="000E5C31" w:rsidP="00BD6E21">
      <w:pPr>
        <w:pStyle w:val="a3"/>
        <w:rPr>
          <w:rFonts w:ascii="Tahoma" w:hAnsi="Tahoma" w:cs="Tahoma"/>
          <w:color w:val="000000"/>
          <w:sz w:val="20"/>
          <w:szCs w:val="20"/>
          <w:lang w:eastAsia="zh-CN"/>
        </w:rPr>
      </w:pPr>
      <w:proofErr w:type="gramStart"/>
      <w:r>
        <w:rPr>
          <w:rFonts w:ascii="Tahoma" w:hAnsi="Tahoma" w:cs="Tahoma"/>
          <w:color w:val="000000"/>
          <w:sz w:val="20"/>
          <w:szCs w:val="20"/>
          <w:lang w:eastAsia="zh-CN"/>
        </w:rPr>
        <w:t>degree</w:t>
      </w:r>
      <w:proofErr w:type="gramEnd"/>
      <w:r>
        <w:rPr>
          <w:rFonts w:ascii="Tahoma" w:hAnsi="Tahoma" w:cs="Tahoma"/>
          <w:color w:val="000000"/>
          <w:sz w:val="20"/>
          <w:szCs w:val="20"/>
          <w:lang w:eastAsia="zh-CN"/>
        </w:rPr>
        <w:t xml:space="preserve"> of </w:t>
      </w:r>
      <w:proofErr w:type="spellStart"/>
      <w:r>
        <w:rPr>
          <w:rFonts w:ascii="Tahoma" w:hAnsi="Tahoma" w:cs="Tahoma"/>
          <w:color w:val="000000"/>
          <w:sz w:val="20"/>
          <w:szCs w:val="20"/>
          <w:lang w:eastAsia="zh-CN"/>
        </w:rPr>
        <w:t>anionicty</w:t>
      </w:r>
      <w:proofErr w:type="spellEnd"/>
      <w:r>
        <w:rPr>
          <w:rFonts w:ascii="Tahoma" w:hAnsi="Tahoma" w:cs="Tahoma"/>
          <w:color w:val="000000"/>
          <w:sz w:val="20"/>
          <w:szCs w:val="20"/>
          <w:lang w:eastAsia="zh-CN"/>
        </w:rPr>
        <w:t xml:space="preserve">. </w:t>
      </w:r>
      <w:proofErr w:type="gramStart"/>
      <w:r>
        <w:rPr>
          <w:rFonts w:ascii="Tahoma" w:hAnsi="Tahoma" w:cs="Tahoma"/>
          <w:color w:val="000000"/>
          <w:sz w:val="20"/>
          <w:szCs w:val="20"/>
          <w:lang w:eastAsia="zh-CN"/>
        </w:rPr>
        <w:t>Testing flocculants.</w:t>
      </w:r>
      <w:proofErr w:type="gramEnd"/>
      <w:r>
        <w:rPr>
          <w:rFonts w:ascii="Tahoma" w:hAnsi="Tahoma" w:cs="Tahoma"/>
          <w:color w:val="000000"/>
          <w:sz w:val="20"/>
          <w:szCs w:val="20"/>
          <w:lang w:eastAsia="zh-CN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  <w:lang w:eastAsia="zh-CN"/>
        </w:rPr>
        <w:t>Use of flocculants in filtration.</w:t>
      </w:r>
      <w:proofErr w:type="gramEnd"/>
      <w:r>
        <w:rPr>
          <w:rFonts w:ascii="Tahoma" w:hAnsi="Tahoma" w:cs="Tahoma"/>
          <w:color w:val="000000"/>
          <w:sz w:val="20"/>
          <w:szCs w:val="20"/>
          <w:lang w:eastAsia="zh-CN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  <w:lang w:eastAsia="zh-CN"/>
        </w:rPr>
        <w:t>Use of flocculants in coal processing.</w:t>
      </w:r>
      <w:proofErr w:type="gramEnd"/>
      <w:r>
        <w:rPr>
          <w:rFonts w:ascii="Tahoma" w:hAnsi="Tahoma" w:cs="Tahoma"/>
          <w:color w:val="000000"/>
          <w:sz w:val="20"/>
          <w:szCs w:val="20"/>
          <w:lang w:eastAsia="zh-CN"/>
        </w:rPr>
        <w:t xml:space="preserve">  </w:t>
      </w:r>
    </w:p>
    <w:p w:rsidR="007B0D61" w:rsidRDefault="007B0D61" w:rsidP="00BD6E21">
      <w:pPr>
        <w:pStyle w:val="a3"/>
        <w:rPr>
          <w:rFonts w:ascii="Tahoma" w:hAnsi="Tahoma" w:cs="Tahoma"/>
          <w:color w:val="000000"/>
          <w:sz w:val="20"/>
          <w:szCs w:val="20"/>
          <w:lang w:eastAsia="zh-CN"/>
        </w:rPr>
      </w:pPr>
    </w:p>
    <w:p w:rsidR="007B0D61" w:rsidRDefault="007B0D61" w:rsidP="00BD6E21">
      <w:pPr>
        <w:pStyle w:val="a3"/>
        <w:rPr>
          <w:rFonts w:ascii="Tahoma" w:hAnsi="Tahoma" w:cs="Tahoma"/>
          <w:color w:val="000000"/>
          <w:sz w:val="20"/>
          <w:szCs w:val="20"/>
          <w:lang w:eastAsia="zh-CN"/>
        </w:rPr>
      </w:pPr>
      <w:proofErr w:type="gramStart"/>
      <w:r w:rsidRPr="00252BA2">
        <w:rPr>
          <w:rFonts w:ascii="Tahoma" w:hAnsi="Tahoma" w:cs="Tahoma"/>
          <w:b/>
          <w:color w:val="000000"/>
          <w:sz w:val="20"/>
          <w:szCs w:val="20"/>
          <w:lang w:eastAsia="zh-CN"/>
        </w:rPr>
        <w:t>Part 4</w:t>
      </w:r>
      <w:r w:rsidR="00B54C35">
        <w:rPr>
          <w:rFonts w:ascii="Tahoma" w:hAnsi="Tahoma" w:cs="Tahoma"/>
          <w:b/>
          <w:color w:val="000000"/>
          <w:sz w:val="20"/>
          <w:szCs w:val="20"/>
          <w:lang w:eastAsia="zh-CN"/>
        </w:rPr>
        <w:t>A</w:t>
      </w:r>
      <w:r>
        <w:rPr>
          <w:rFonts w:ascii="Tahoma" w:hAnsi="Tahoma" w:cs="Tahoma"/>
          <w:color w:val="000000"/>
          <w:sz w:val="20"/>
          <w:szCs w:val="20"/>
          <w:lang w:eastAsia="zh-CN"/>
        </w:rPr>
        <w:t>.</w:t>
      </w:r>
      <w:proofErr w:type="gramEnd"/>
      <w:r>
        <w:rPr>
          <w:rFonts w:ascii="Tahoma" w:hAnsi="Tahoma" w:cs="Tahoma"/>
          <w:color w:val="000000"/>
          <w:sz w:val="20"/>
          <w:szCs w:val="20"/>
          <w:lang w:eastAsia="zh-CN"/>
        </w:rPr>
        <w:t xml:space="preserve"> Paper: </w:t>
      </w:r>
      <w:r w:rsidR="00252BA2">
        <w:rPr>
          <w:rFonts w:ascii="Tahoma" w:hAnsi="Tahoma" w:cs="Tahoma"/>
          <w:color w:val="000000"/>
          <w:sz w:val="20"/>
          <w:szCs w:val="20"/>
          <w:lang w:eastAsia="zh-CN"/>
        </w:rPr>
        <w:t xml:space="preserve">S. Castro and J.S. </w:t>
      </w:r>
      <w:proofErr w:type="spellStart"/>
      <w:r w:rsidR="00252BA2">
        <w:rPr>
          <w:rFonts w:ascii="Tahoma" w:hAnsi="Tahoma" w:cs="Tahoma"/>
          <w:color w:val="000000"/>
          <w:sz w:val="20"/>
          <w:szCs w:val="20"/>
          <w:lang w:eastAsia="zh-CN"/>
        </w:rPr>
        <w:t>Laskowski</w:t>
      </w:r>
      <w:proofErr w:type="spellEnd"/>
      <w:r w:rsidR="00252BA2">
        <w:rPr>
          <w:rFonts w:ascii="Tahoma" w:hAnsi="Tahoma" w:cs="Tahoma"/>
          <w:color w:val="000000"/>
          <w:sz w:val="20"/>
          <w:szCs w:val="20"/>
          <w:lang w:eastAsia="zh-CN"/>
        </w:rPr>
        <w:t xml:space="preserve">, The effect of flocculants and their degradation products on </w:t>
      </w:r>
      <w:proofErr w:type="spellStart"/>
      <w:r w:rsidR="00252BA2">
        <w:rPr>
          <w:rFonts w:ascii="Tahoma" w:hAnsi="Tahoma" w:cs="Tahoma"/>
          <w:color w:val="000000"/>
          <w:sz w:val="20"/>
          <w:szCs w:val="20"/>
          <w:lang w:eastAsia="zh-CN"/>
        </w:rPr>
        <w:t>molybdenite</w:t>
      </w:r>
      <w:proofErr w:type="spellEnd"/>
      <w:r w:rsidR="00252BA2">
        <w:rPr>
          <w:rFonts w:ascii="Tahoma" w:hAnsi="Tahoma" w:cs="Tahoma"/>
          <w:color w:val="000000"/>
          <w:sz w:val="20"/>
          <w:szCs w:val="20"/>
          <w:lang w:eastAsia="zh-CN"/>
        </w:rPr>
        <w:t xml:space="preserve"> flotation. </w:t>
      </w:r>
      <w:proofErr w:type="spellStart"/>
      <w:r w:rsidR="00252BA2" w:rsidRPr="00252BA2">
        <w:rPr>
          <w:rFonts w:ascii="Tahoma" w:hAnsi="Tahoma" w:cs="Tahoma"/>
          <w:b/>
          <w:color w:val="000000"/>
          <w:sz w:val="20"/>
          <w:szCs w:val="20"/>
          <w:lang w:eastAsia="zh-CN"/>
        </w:rPr>
        <w:t>Cobre</w:t>
      </w:r>
      <w:proofErr w:type="spellEnd"/>
      <w:r w:rsidR="00252BA2" w:rsidRPr="00252BA2">
        <w:rPr>
          <w:rFonts w:ascii="Tahoma" w:hAnsi="Tahoma" w:cs="Tahoma"/>
          <w:b/>
          <w:color w:val="000000"/>
          <w:sz w:val="20"/>
          <w:szCs w:val="20"/>
          <w:lang w:eastAsia="zh-CN"/>
        </w:rPr>
        <w:t xml:space="preserve"> 2013</w:t>
      </w:r>
      <w:r w:rsidR="00252BA2">
        <w:rPr>
          <w:rFonts w:ascii="Tahoma" w:hAnsi="Tahoma" w:cs="Tahoma"/>
          <w:color w:val="000000"/>
          <w:sz w:val="20"/>
          <w:szCs w:val="20"/>
          <w:lang w:eastAsia="zh-CN"/>
        </w:rPr>
        <w:t>, Santiago, Dec. 1-4, 2013</w:t>
      </w:r>
      <w:r w:rsidR="00B15BAC">
        <w:rPr>
          <w:rFonts w:ascii="Tahoma" w:hAnsi="Tahoma" w:cs="Tahoma"/>
          <w:color w:val="000000"/>
          <w:sz w:val="20"/>
          <w:szCs w:val="20"/>
          <w:lang w:eastAsia="zh-CN"/>
        </w:rPr>
        <w:t>.</w:t>
      </w:r>
    </w:p>
    <w:p w:rsidR="00B15BAC" w:rsidRDefault="00B54C35" w:rsidP="00BD6E21">
      <w:pPr>
        <w:pStyle w:val="a3"/>
        <w:rPr>
          <w:rFonts w:ascii="Tahoma" w:hAnsi="Tahoma" w:cs="Tahoma"/>
          <w:color w:val="000000"/>
          <w:sz w:val="20"/>
          <w:szCs w:val="20"/>
          <w:lang w:eastAsia="zh-CN"/>
        </w:rPr>
      </w:pPr>
      <w:proofErr w:type="gramStart"/>
      <w:r w:rsidRPr="00B54C35">
        <w:rPr>
          <w:rFonts w:ascii="Tahoma" w:hAnsi="Tahoma" w:cs="Tahoma"/>
          <w:b/>
          <w:color w:val="000000"/>
          <w:sz w:val="20"/>
          <w:szCs w:val="20"/>
          <w:lang w:eastAsia="zh-CN"/>
        </w:rPr>
        <w:t>PDF.</w:t>
      </w:r>
      <w:proofErr w:type="gramEnd"/>
      <w:r w:rsidRPr="00B54C35">
        <w:rPr>
          <w:rFonts w:ascii="Tahoma" w:hAnsi="Tahoma" w:cs="Tahoma"/>
          <w:b/>
          <w:color w:val="000000"/>
          <w:sz w:val="20"/>
          <w:szCs w:val="20"/>
          <w:lang w:eastAsia="zh-CN"/>
        </w:rPr>
        <w:t xml:space="preserve"> Part 4B</w:t>
      </w:r>
      <w:r>
        <w:rPr>
          <w:rFonts w:ascii="Tahoma" w:hAnsi="Tahoma" w:cs="Tahoma"/>
          <w:color w:val="000000"/>
          <w:sz w:val="20"/>
          <w:szCs w:val="20"/>
          <w:lang w:eastAsia="zh-CN"/>
        </w:rPr>
        <w:t xml:space="preserve">, </w:t>
      </w:r>
      <w:r w:rsidR="00B15BAC">
        <w:rPr>
          <w:rFonts w:ascii="Tahoma" w:hAnsi="Tahoma" w:cs="Tahoma"/>
          <w:color w:val="000000"/>
          <w:sz w:val="20"/>
          <w:szCs w:val="20"/>
          <w:lang w:eastAsia="zh-CN"/>
        </w:rPr>
        <w:t xml:space="preserve">Paper: </w:t>
      </w:r>
      <w:proofErr w:type="spellStart"/>
      <w:r w:rsidR="00B15BAC">
        <w:rPr>
          <w:rFonts w:ascii="Tahoma" w:hAnsi="Tahoma" w:cs="Tahoma"/>
          <w:color w:val="000000"/>
          <w:sz w:val="20"/>
          <w:szCs w:val="20"/>
          <w:lang w:eastAsia="zh-CN"/>
        </w:rPr>
        <w:t>Peng</w:t>
      </w:r>
      <w:proofErr w:type="spellEnd"/>
      <w:r w:rsidR="00B15BAC">
        <w:rPr>
          <w:rFonts w:ascii="Tahoma" w:hAnsi="Tahoma" w:cs="Tahoma"/>
          <w:color w:val="000000"/>
          <w:sz w:val="20"/>
          <w:szCs w:val="20"/>
          <w:lang w:eastAsia="zh-CN"/>
        </w:rPr>
        <w:t xml:space="preserve"> Huang, J.S. </w:t>
      </w:r>
      <w:proofErr w:type="spellStart"/>
      <w:r w:rsidR="00B15BAC">
        <w:rPr>
          <w:rFonts w:ascii="Tahoma" w:hAnsi="Tahoma" w:cs="Tahoma"/>
          <w:color w:val="000000"/>
          <w:sz w:val="20"/>
          <w:szCs w:val="20"/>
          <w:lang w:eastAsia="zh-CN"/>
        </w:rPr>
        <w:t>Laskowski</w:t>
      </w:r>
      <w:proofErr w:type="spellEnd"/>
      <w:r w:rsidR="00B15BAC">
        <w:rPr>
          <w:rFonts w:ascii="Tahoma" w:hAnsi="Tahoma" w:cs="Tahoma"/>
          <w:color w:val="000000"/>
          <w:sz w:val="20"/>
          <w:szCs w:val="20"/>
          <w:lang w:eastAsia="zh-CN"/>
        </w:rPr>
        <w:t xml:space="preserve">, </w:t>
      </w:r>
      <w:proofErr w:type="spellStart"/>
      <w:r w:rsidR="00B15BAC">
        <w:rPr>
          <w:rFonts w:ascii="Tahoma" w:hAnsi="Tahoma" w:cs="Tahoma"/>
          <w:color w:val="000000"/>
          <w:sz w:val="20"/>
          <w:szCs w:val="20"/>
          <w:lang w:eastAsia="zh-CN"/>
        </w:rPr>
        <w:t>Hongbo</w:t>
      </w:r>
      <w:proofErr w:type="spellEnd"/>
      <w:r w:rsidR="00B15BAC">
        <w:rPr>
          <w:rFonts w:ascii="Tahoma" w:hAnsi="Tahoma" w:cs="Tahoma"/>
          <w:color w:val="000000"/>
          <w:sz w:val="20"/>
          <w:szCs w:val="20"/>
          <w:lang w:eastAsia="zh-CN"/>
        </w:rPr>
        <w:t xml:space="preserve"> </w:t>
      </w:r>
      <w:proofErr w:type="spellStart"/>
      <w:r w:rsidR="00B15BAC">
        <w:rPr>
          <w:rFonts w:ascii="Tahoma" w:hAnsi="Tahoma" w:cs="Tahoma"/>
          <w:color w:val="000000"/>
          <w:sz w:val="20"/>
          <w:szCs w:val="20"/>
          <w:lang w:eastAsia="zh-CN"/>
        </w:rPr>
        <w:t>Zeng</w:t>
      </w:r>
      <w:proofErr w:type="spellEnd"/>
      <w:r w:rsidR="00B15BAC">
        <w:rPr>
          <w:rFonts w:ascii="Tahoma" w:hAnsi="Tahoma" w:cs="Tahoma"/>
          <w:color w:val="000000"/>
          <w:sz w:val="20"/>
          <w:szCs w:val="20"/>
          <w:lang w:eastAsia="zh-CN"/>
        </w:rPr>
        <w:t xml:space="preserve"> and </w:t>
      </w:r>
      <w:proofErr w:type="spellStart"/>
      <w:r w:rsidR="00B15BAC">
        <w:rPr>
          <w:rFonts w:ascii="Tahoma" w:hAnsi="Tahoma" w:cs="Tahoma"/>
          <w:color w:val="000000"/>
          <w:sz w:val="20"/>
          <w:szCs w:val="20"/>
          <w:lang w:eastAsia="zh-CN"/>
        </w:rPr>
        <w:t>Qingye</w:t>
      </w:r>
      <w:proofErr w:type="spellEnd"/>
      <w:r w:rsidR="00B15BAC">
        <w:rPr>
          <w:rFonts w:ascii="Tahoma" w:hAnsi="Tahoma" w:cs="Tahoma"/>
          <w:color w:val="000000"/>
          <w:sz w:val="20"/>
          <w:szCs w:val="20"/>
          <w:lang w:eastAsia="zh-CN"/>
        </w:rPr>
        <w:t xml:space="preserve"> Lu, Use of flocculants in high ionic strength process waters, </w:t>
      </w:r>
      <w:r w:rsidR="00FD3B0F" w:rsidRPr="00FD3B0F">
        <w:rPr>
          <w:rFonts w:ascii="Tahoma" w:hAnsi="Tahoma" w:cs="Tahoma"/>
          <w:b/>
          <w:color w:val="000000"/>
          <w:sz w:val="20"/>
          <w:szCs w:val="20"/>
          <w:lang w:eastAsia="zh-CN"/>
        </w:rPr>
        <w:t>Conference of Metallurgists</w:t>
      </w:r>
      <w:r w:rsidR="00FD3B0F">
        <w:rPr>
          <w:rFonts w:ascii="Tahoma" w:hAnsi="Tahoma" w:cs="Tahoma"/>
          <w:color w:val="000000"/>
          <w:sz w:val="20"/>
          <w:szCs w:val="20"/>
          <w:lang w:eastAsia="zh-CN"/>
        </w:rPr>
        <w:t xml:space="preserve"> (COM), Montreal. October </w:t>
      </w:r>
      <w:r w:rsidR="00B15BAC">
        <w:rPr>
          <w:rFonts w:ascii="Tahoma" w:hAnsi="Tahoma" w:cs="Tahoma"/>
          <w:color w:val="000000"/>
          <w:sz w:val="20"/>
          <w:szCs w:val="20"/>
          <w:lang w:eastAsia="zh-CN"/>
        </w:rPr>
        <w:t>2013.</w:t>
      </w:r>
    </w:p>
    <w:p w:rsidR="0003349B" w:rsidRDefault="0003349B" w:rsidP="00BD6E21">
      <w:pPr>
        <w:pStyle w:val="a3"/>
        <w:rPr>
          <w:rFonts w:ascii="Tahoma" w:hAnsi="Tahoma" w:cs="Tahoma"/>
          <w:color w:val="000000"/>
          <w:sz w:val="20"/>
          <w:szCs w:val="20"/>
          <w:lang w:eastAsia="zh-CN"/>
        </w:rPr>
      </w:pPr>
    </w:p>
    <w:p w:rsidR="0003349B" w:rsidRDefault="0003349B" w:rsidP="0003349B">
      <w:pPr>
        <w:pStyle w:val="a3"/>
        <w:rPr>
          <w:rFonts w:ascii="Tahoma" w:hAnsi="Tahoma" w:cs="Tahoma"/>
          <w:color w:val="000000"/>
          <w:sz w:val="20"/>
          <w:szCs w:val="20"/>
          <w:lang w:eastAsia="zh-CN"/>
        </w:rPr>
      </w:pPr>
      <w:r w:rsidRPr="00F24204">
        <w:rPr>
          <w:rFonts w:ascii="Tahoma" w:hAnsi="Tahoma" w:cs="Tahoma"/>
          <w:b/>
          <w:color w:val="000000"/>
          <w:sz w:val="20"/>
          <w:szCs w:val="20"/>
          <w:u w:val="single"/>
          <w:lang w:eastAsia="zh-CN"/>
        </w:rPr>
        <w:t>D</w:t>
      </w:r>
      <w:r w:rsidR="007F1600">
        <w:rPr>
          <w:rFonts w:ascii="Tahoma" w:hAnsi="Tahoma" w:cs="Tahoma"/>
          <w:b/>
          <w:color w:val="000000"/>
          <w:sz w:val="20"/>
          <w:szCs w:val="20"/>
          <w:u w:val="single"/>
          <w:lang w:eastAsia="zh-CN"/>
        </w:rPr>
        <w:t>AY</w:t>
      </w:r>
      <w:r w:rsidRPr="00F24204">
        <w:rPr>
          <w:rFonts w:ascii="Tahoma" w:hAnsi="Tahoma" w:cs="Tahoma"/>
          <w:b/>
          <w:color w:val="000000"/>
          <w:sz w:val="20"/>
          <w:szCs w:val="20"/>
          <w:u w:val="single"/>
          <w:lang w:eastAsia="zh-CN"/>
        </w:rPr>
        <w:t xml:space="preserve"> 3</w:t>
      </w:r>
    </w:p>
    <w:p w:rsidR="0003349B" w:rsidRDefault="0003349B" w:rsidP="0003349B">
      <w:pPr>
        <w:pStyle w:val="a3"/>
        <w:rPr>
          <w:rFonts w:ascii="Tahoma" w:hAnsi="Tahoma" w:cs="Tahoma"/>
          <w:color w:val="000000"/>
          <w:sz w:val="20"/>
          <w:szCs w:val="20"/>
          <w:lang w:eastAsia="zh-CN"/>
        </w:rPr>
      </w:pPr>
    </w:p>
    <w:p w:rsidR="0003349B" w:rsidRPr="00252BA2" w:rsidRDefault="0003349B" w:rsidP="0003349B">
      <w:pPr>
        <w:pStyle w:val="a3"/>
        <w:rPr>
          <w:rFonts w:ascii="Tahoma" w:hAnsi="Tahoma" w:cs="Tahoma"/>
          <w:color w:val="000000"/>
          <w:lang w:eastAsia="zh-CN"/>
        </w:rPr>
      </w:pPr>
      <w:proofErr w:type="gramStart"/>
      <w:r w:rsidRPr="00252BA2">
        <w:rPr>
          <w:rFonts w:ascii="Tahoma" w:hAnsi="Tahoma" w:cs="Tahoma"/>
          <w:b/>
          <w:color w:val="000000"/>
          <w:lang w:eastAsia="zh-CN"/>
        </w:rPr>
        <w:t>Effect of electrolyte concentration on flotation</w:t>
      </w:r>
      <w:r w:rsidRPr="00252BA2">
        <w:rPr>
          <w:rFonts w:ascii="Tahoma" w:hAnsi="Tahoma" w:cs="Tahoma"/>
          <w:color w:val="000000"/>
          <w:lang w:eastAsia="zh-CN"/>
        </w:rPr>
        <w:t>.</w:t>
      </w:r>
      <w:proofErr w:type="gramEnd"/>
    </w:p>
    <w:p w:rsidR="0003349B" w:rsidRDefault="0003349B" w:rsidP="0003349B">
      <w:pPr>
        <w:pStyle w:val="a3"/>
        <w:rPr>
          <w:rFonts w:ascii="Tahoma" w:hAnsi="Tahoma" w:cs="Tahoma"/>
          <w:color w:val="000000"/>
          <w:sz w:val="20"/>
          <w:szCs w:val="20"/>
          <w:lang w:eastAsia="zh-CN"/>
        </w:rPr>
      </w:pPr>
    </w:p>
    <w:p w:rsidR="0003349B" w:rsidRDefault="0003349B" w:rsidP="0003349B">
      <w:pPr>
        <w:pStyle w:val="a3"/>
        <w:rPr>
          <w:rFonts w:ascii="Tahoma" w:hAnsi="Tahoma" w:cs="Tahoma"/>
          <w:color w:val="000000"/>
          <w:sz w:val="20"/>
          <w:szCs w:val="20"/>
          <w:lang w:eastAsia="zh-CN"/>
        </w:rPr>
      </w:pPr>
      <w:r w:rsidRPr="00BD6D28">
        <w:rPr>
          <w:rFonts w:ascii="Tahoma" w:hAnsi="Tahoma" w:cs="Tahoma"/>
          <w:b/>
          <w:color w:val="000000"/>
          <w:sz w:val="20"/>
          <w:szCs w:val="20"/>
          <w:lang w:eastAsia="zh-CN"/>
        </w:rPr>
        <w:t>Part 5</w:t>
      </w:r>
      <w:r>
        <w:rPr>
          <w:rFonts w:ascii="Tahoma" w:hAnsi="Tahoma" w:cs="Tahoma"/>
          <w:b/>
          <w:color w:val="000000"/>
          <w:sz w:val="20"/>
          <w:szCs w:val="20"/>
          <w:lang w:eastAsia="zh-CN"/>
        </w:rPr>
        <w:t xml:space="preserve"> - </w:t>
      </w:r>
      <w:r w:rsidRPr="00BD6D28">
        <w:rPr>
          <w:rFonts w:ascii="Tahoma" w:hAnsi="Tahoma" w:cs="Tahoma"/>
          <w:b/>
          <w:color w:val="000000"/>
          <w:sz w:val="20"/>
          <w:szCs w:val="20"/>
          <w:lang w:eastAsia="zh-CN"/>
        </w:rPr>
        <w:t>Power Point Presentation</w:t>
      </w:r>
    </w:p>
    <w:p w:rsidR="0003349B" w:rsidRDefault="0003349B" w:rsidP="0003349B">
      <w:pPr>
        <w:pStyle w:val="a3"/>
        <w:rPr>
          <w:rFonts w:ascii="Tahoma" w:hAnsi="Tahoma" w:cs="Tahoma"/>
          <w:color w:val="000000"/>
          <w:sz w:val="20"/>
          <w:szCs w:val="20"/>
          <w:lang w:eastAsia="zh-CN"/>
        </w:rPr>
      </w:pPr>
      <w:r>
        <w:rPr>
          <w:rFonts w:ascii="Tahoma" w:hAnsi="Tahoma" w:cs="Tahoma"/>
          <w:color w:val="000000"/>
          <w:sz w:val="20"/>
          <w:szCs w:val="20"/>
          <w:lang w:eastAsia="zh-CN"/>
        </w:rPr>
        <w:t>Effect of electrolyte concentration on flotation of inherently hydrophobic minerals,</w:t>
      </w:r>
    </w:p>
    <w:p w:rsidR="0003349B" w:rsidRDefault="0003349B" w:rsidP="0003349B">
      <w:pPr>
        <w:pStyle w:val="a3"/>
        <w:rPr>
          <w:rFonts w:ascii="Tahoma" w:hAnsi="Tahoma" w:cs="Tahoma"/>
          <w:color w:val="000000"/>
          <w:sz w:val="20"/>
          <w:szCs w:val="20"/>
          <w:lang w:eastAsia="zh-CN"/>
        </w:rPr>
      </w:pPr>
      <w:proofErr w:type="gramStart"/>
      <w:r>
        <w:rPr>
          <w:rFonts w:ascii="Tahoma" w:hAnsi="Tahoma" w:cs="Tahoma"/>
          <w:color w:val="000000"/>
          <w:sz w:val="20"/>
          <w:szCs w:val="20"/>
          <w:lang w:eastAsia="zh-CN"/>
        </w:rPr>
        <w:t>salt</w:t>
      </w:r>
      <w:proofErr w:type="gramEnd"/>
      <w:r>
        <w:rPr>
          <w:rFonts w:ascii="Tahoma" w:hAnsi="Tahoma" w:cs="Tahoma"/>
          <w:color w:val="000000"/>
          <w:sz w:val="20"/>
          <w:szCs w:val="20"/>
          <w:lang w:eastAsia="zh-CN"/>
        </w:rPr>
        <w:t xml:space="preserve"> flotation. </w:t>
      </w:r>
      <w:proofErr w:type="gramStart"/>
      <w:r>
        <w:rPr>
          <w:rFonts w:ascii="Tahoma" w:hAnsi="Tahoma" w:cs="Tahoma"/>
          <w:color w:val="000000"/>
          <w:sz w:val="20"/>
          <w:szCs w:val="20"/>
          <w:lang w:eastAsia="zh-CN"/>
        </w:rPr>
        <w:t xml:space="preserve">Flotation with fatty acids in process water with high concentration of </w:t>
      </w:r>
      <w:proofErr w:type="spellStart"/>
      <w:r>
        <w:rPr>
          <w:rFonts w:ascii="Tahoma" w:hAnsi="Tahoma" w:cs="Tahoma"/>
          <w:color w:val="000000"/>
          <w:sz w:val="20"/>
          <w:szCs w:val="20"/>
          <w:lang w:eastAsia="zh-CN"/>
        </w:rPr>
        <w:t>Ca</w:t>
      </w:r>
      <w:proofErr w:type="spellEnd"/>
      <w:r>
        <w:rPr>
          <w:rFonts w:ascii="Tahoma" w:hAnsi="Tahoma" w:cs="Tahoma"/>
          <w:color w:val="000000"/>
          <w:sz w:val="20"/>
          <w:szCs w:val="20"/>
          <w:lang w:eastAsia="zh-CN"/>
        </w:rPr>
        <w:t xml:space="preserve"> and Mg ions.</w:t>
      </w:r>
      <w:proofErr w:type="gramEnd"/>
    </w:p>
    <w:p w:rsidR="0003349B" w:rsidRDefault="0003349B" w:rsidP="0003349B">
      <w:pPr>
        <w:pStyle w:val="a3"/>
        <w:rPr>
          <w:rFonts w:ascii="Tahoma" w:hAnsi="Tahoma" w:cs="Tahoma"/>
          <w:color w:val="000000"/>
          <w:sz w:val="20"/>
          <w:szCs w:val="20"/>
          <w:lang w:eastAsia="zh-CN"/>
        </w:rPr>
      </w:pPr>
      <w:proofErr w:type="gramStart"/>
      <w:r>
        <w:rPr>
          <w:rFonts w:ascii="Tahoma" w:hAnsi="Tahoma" w:cs="Tahoma"/>
          <w:color w:val="000000"/>
          <w:sz w:val="20"/>
          <w:szCs w:val="20"/>
          <w:lang w:eastAsia="zh-CN"/>
        </w:rPr>
        <w:t>Sea water.</w:t>
      </w:r>
      <w:proofErr w:type="gramEnd"/>
      <w:r>
        <w:rPr>
          <w:rFonts w:ascii="Tahoma" w:hAnsi="Tahoma" w:cs="Tahoma"/>
          <w:color w:val="000000"/>
          <w:sz w:val="20"/>
          <w:szCs w:val="20"/>
          <w:lang w:eastAsia="zh-CN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  <w:lang w:eastAsia="zh-CN"/>
        </w:rPr>
        <w:t>Flotation of Cu-Mo sulfide ores in sea water.</w:t>
      </w:r>
      <w:proofErr w:type="gramEnd"/>
      <w:r>
        <w:rPr>
          <w:rFonts w:ascii="Tahoma" w:hAnsi="Tahoma" w:cs="Tahoma"/>
          <w:color w:val="000000"/>
          <w:sz w:val="20"/>
          <w:szCs w:val="20"/>
          <w:lang w:eastAsia="zh-CN"/>
        </w:rPr>
        <w:t xml:space="preserve"> </w:t>
      </w:r>
    </w:p>
    <w:p w:rsidR="0003349B" w:rsidRDefault="0003349B" w:rsidP="0003349B">
      <w:pPr>
        <w:pStyle w:val="a3"/>
        <w:rPr>
          <w:rFonts w:ascii="Tahoma" w:hAnsi="Tahoma" w:cs="Tahoma"/>
          <w:color w:val="000000"/>
          <w:sz w:val="20"/>
          <w:szCs w:val="20"/>
          <w:lang w:eastAsia="zh-CN"/>
        </w:rPr>
      </w:pPr>
    </w:p>
    <w:p w:rsidR="0003349B" w:rsidRPr="00BD6D28" w:rsidRDefault="0003349B" w:rsidP="0003349B">
      <w:pPr>
        <w:pStyle w:val="a3"/>
        <w:rPr>
          <w:rFonts w:ascii="Tahoma" w:hAnsi="Tahoma" w:cs="Tahoma"/>
          <w:b/>
          <w:color w:val="000000"/>
          <w:sz w:val="20"/>
          <w:szCs w:val="20"/>
          <w:lang w:eastAsia="zh-CN"/>
        </w:rPr>
      </w:pPr>
      <w:r w:rsidRPr="00BD6D28">
        <w:rPr>
          <w:rFonts w:ascii="Tahoma" w:hAnsi="Tahoma" w:cs="Tahoma"/>
          <w:b/>
          <w:color w:val="000000"/>
          <w:sz w:val="20"/>
          <w:szCs w:val="20"/>
          <w:lang w:eastAsia="zh-CN"/>
        </w:rPr>
        <w:t>Part 6 (Course notes, pages 46-</w:t>
      </w:r>
      <w:r>
        <w:rPr>
          <w:rFonts w:ascii="Tahoma" w:hAnsi="Tahoma" w:cs="Tahoma"/>
          <w:b/>
          <w:color w:val="000000"/>
          <w:sz w:val="20"/>
          <w:szCs w:val="20"/>
          <w:lang w:eastAsia="zh-CN"/>
        </w:rPr>
        <w:t>49</w:t>
      </w:r>
      <w:r w:rsidRPr="00BD6D28">
        <w:rPr>
          <w:rFonts w:ascii="Tahoma" w:hAnsi="Tahoma" w:cs="Tahoma"/>
          <w:b/>
          <w:color w:val="000000"/>
          <w:sz w:val="20"/>
          <w:szCs w:val="20"/>
          <w:lang w:eastAsia="zh-CN"/>
        </w:rPr>
        <w:t>)</w:t>
      </w:r>
    </w:p>
    <w:p w:rsidR="0003349B" w:rsidRDefault="0003349B" w:rsidP="0003349B">
      <w:pPr>
        <w:pStyle w:val="a3"/>
        <w:rPr>
          <w:rFonts w:ascii="Tahoma" w:hAnsi="Tahoma" w:cs="Tahoma"/>
          <w:color w:val="000000"/>
          <w:sz w:val="20"/>
          <w:szCs w:val="20"/>
          <w:lang w:eastAsia="zh-CN"/>
        </w:rPr>
      </w:pPr>
      <w:proofErr w:type="gramStart"/>
      <w:r>
        <w:rPr>
          <w:rFonts w:ascii="Tahoma" w:hAnsi="Tahoma" w:cs="Tahoma"/>
          <w:color w:val="000000"/>
          <w:sz w:val="20"/>
          <w:szCs w:val="20"/>
          <w:lang w:eastAsia="zh-CN"/>
        </w:rPr>
        <w:t>Flotation of water-soluble minerals.</w:t>
      </w:r>
      <w:proofErr w:type="gramEnd"/>
      <w:r>
        <w:rPr>
          <w:rFonts w:ascii="Tahoma" w:hAnsi="Tahoma" w:cs="Tahoma"/>
          <w:color w:val="000000"/>
          <w:sz w:val="20"/>
          <w:szCs w:val="20"/>
          <w:lang w:eastAsia="zh-CN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  <w:lang w:eastAsia="zh-CN"/>
        </w:rPr>
        <w:t>Potash ore flotation.</w:t>
      </w:r>
      <w:proofErr w:type="gramEnd"/>
    </w:p>
    <w:p w:rsidR="0003349B" w:rsidRDefault="0003349B" w:rsidP="0003349B">
      <w:pPr>
        <w:pStyle w:val="a3"/>
        <w:rPr>
          <w:rFonts w:ascii="Tahoma" w:hAnsi="Tahoma" w:cs="Tahoma"/>
          <w:color w:val="000000"/>
          <w:sz w:val="20"/>
          <w:szCs w:val="20"/>
          <w:lang w:eastAsia="zh-CN"/>
        </w:rPr>
      </w:pPr>
    </w:p>
    <w:p w:rsidR="0003349B" w:rsidRDefault="0003349B" w:rsidP="0003349B">
      <w:pPr>
        <w:pStyle w:val="a3"/>
        <w:rPr>
          <w:rFonts w:ascii="Tahoma" w:hAnsi="Tahoma" w:cs="Tahoma"/>
          <w:color w:val="000000"/>
          <w:sz w:val="20"/>
          <w:szCs w:val="20"/>
          <w:lang w:eastAsia="zh-CN"/>
        </w:rPr>
      </w:pPr>
      <w:r>
        <w:rPr>
          <w:rFonts w:ascii="Tahoma" w:hAnsi="Tahoma" w:cs="Tahoma"/>
          <w:b/>
          <w:color w:val="000000"/>
          <w:sz w:val="20"/>
          <w:szCs w:val="20"/>
          <w:lang w:eastAsia="zh-CN"/>
        </w:rPr>
        <w:t xml:space="preserve">PDF, </w:t>
      </w:r>
      <w:r w:rsidRPr="00BD6D28">
        <w:rPr>
          <w:rFonts w:ascii="Tahoma" w:hAnsi="Tahoma" w:cs="Tahoma"/>
          <w:b/>
          <w:color w:val="000000"/>
          <w:sz w:val="20"/>
          <w:szCs w:val="20"/>
          <w:lang w:eastAsia="zh-CN"/>
        </w:rPr>
        <w:t>Part 7</w:t>
      </w:r>
      <w:r>
        <w:rPr>
          <w:rFonts w:ascii="Tahoma" w:hAnsi="Tahoma" w:cs="Tahoma"/>
          <w:color w:val="000000"/>
          <w:sz w:val="20"/>
          <w:szCs w:val="20"/>
          <w:lang w:eastAsia="zh-CN"/>
        </w:rPr>
        <w:t xml:space="preserve">. </w:t>
      </w:r>
      <w:r w:rsidRPr="00F24204">
        <w:rPr>
          <w:rFonts w:ascii="Tahoma" w:hAnsi="Tahoma" w:cs="Tahoma"/>
          <w:color w:val="000000"/>
          <w:sz w:val="20"/>
          <w:szCs w:val="20"/>
          <w:lang w:eastAsia="zh-CN"/>
        </w:rPr>
        <w:t>Paper</w:t>
      </w:r>
      <w:r>
        <w:rPr>
          <w:rFonts w:ascii="Tahoma" w:hAnsi="Tahoma" w:cs="Tahoma"/>
          <w:color w:val="000000"/>
          <w:sz w:val="20"/>
          <w:szCs w:val="20"/>
          <w:lang w:eastAsia="zh-CN"/>
        </w:rPr>
        <w:t xml:space="preserve">: J.S. </w:t>
      </w:r>
      <w:proofErr w:type="spellStart"/>
      <w:r>
        <w:rPr>
          <w:rFonts w:ascii="Tahoma" w:hAnsi="Tahoma" w:cs="Tahoma"/>
          <w:color w:val="000000"/>
          <w:sz w:val="20"/>
          <w:szCs w:val="20"/>
          <w:lang w:eastAsia="zh-CN"/>
        </w:rPr>
        <w:t>Laskowski</w:t>
      </w:r>
      <w:proofErr w:type="spellEnd"/>
      <w:r>
        <w:rPr>
          <w:rFonts w:ascii="Tahoma" w:hAnsi="Tahoma" w:cs="Tahoma"/>
          <w:color w:val="000000"/>
          <w:sz w:val="20"/>
          <w:szCs w:val="20"/>
          <w:lang w:eastAsia="zh-CN"/>
        </w:rPr>
        <w:t xml:space="preserve">, </w:t>
      </w:r>
      <w:proofErr w:type="gramStart"/>
      <w:r>
        <w:rPr>
          <w:rFonts w:ascii="Tahoma" w:hAnsi="Tahoma" w:cs="Tahoma"/>
          <w:color w:val="000000"/>
          <w:sz w:val="20"/>
          <w:szCs w:val="20"/>
          <w:lang w:eastAsia="zh-CN"/>
        </w:rPr>
        <w:t>From</w:t>
      </w:r>
      <w:proofErr w:type="gramEnd"/>
      <w:r>
        <w:rPr>
          <w:rFonts w:ascii="Tahoma" w:hAnsi="Tahoma" w:cs="Tahoma"/>
          <w:color w:val="000000"/>
          <w:sz w:val="20"/>
          <w:szCs w:val="20"/>
          <w:lang w:eastAsia="zh-CN"/>
        </w:rPr>
        <w:t xml:space="preserve"> amine molecules adsorption to amine precipitate transport by bubbles: A potash ore flotation mechanism, </w:t>
      </w:r>
      <w:r w:rsidRPr="00CE3697">
        <w:rPr>
          <w:rFonts w:ascii="Tahoma" w:hAnsi="Tahoma" w:cs="Tahoma"/>
          <w:b/>
          <w:color w:val="000000"/>
          <w:sz w:val="20"/>
          <w:szCs w:val="20"/>
          <w:lang w:eastAsia="zh-CN"/>
        </w:rPr>
        <w:t>Minerals Engineering, 45</w:t>
      </w:r>
      <w:r>
        <w:rPr>
          <w:rFonts w:ascii="Tahoma" w:hAnsi="Tahoma" w:cs="Tahoma"/>
          <w:color w:val="000000"/>
          <w:sz w:val="20"/>
          <w:szCs w:val="20"/>
          <w:lang w:eastAsia="zh-CN"/>
        </w:rPr>
        <w:t>, 170-179 (2013).  </w:t>
      </w:r>
    </w:p>
    <w:p w:rsidR="007F1600" w:rsidRDefault="007F1600" w:rsidP="0003349B">
      <w:pPr>
        <w:pStyle w:val="a3"/>
        <w:rPr>
          <w:rFonts w:ascii="Tahoma" w:hAnsi="Tahoma" w:cs="Tahoma"/>
          <w:color w:val="000000"/>
          <w:sz w:val="20"/>
          <w:szCs w:val="20"/>
          <w:lang w:eastAsia="zh-CN"/>
        </w:rPr>
      </w:pPr>
    </w:p>
    <w:p w:rsidR="007F1600" w:rsidRPr="007F1600" w:rsidRDefault="007F1600" w:rsidP="007F1600">
      <w:pPr>
        <w:pStyle w:val="a3"/>
        <w:rPr>
          <w:rFonts w:ascii="Tahoma" w:hAnsi="Tahoma" w:cs="Tahoma"/>
          <w:b/>
          <w:color w:val="000000"/>
          <w:sz w:val="20"/>
          <w:szCs w:val="20"/>
          <w:u w:val="single"/>
          <w:lang w:eastAsia="zh-CN"/>
        </w:rPr>
      </w:pPr>
      <w:r w:rsidRPr="007F1600">
        <w:rPr>
          <w:rFonts w:ascii="Tahoma" w:hAnsi="Tahoma" w:cs="Tahoma"/>
          <w:b/>
          <w:color w:val="000000"/>
          <w:sz w:val="20"/>
          <w:szCs w:val="20"/>
          <w:u w:val="single"/>
          <w:lang w:eastAsia="zh-CN"/>
        </w:rPr>
        <w:t>DAY 4</w:t>
      </w:r>
    </w:p>
    <w:p w:rsidR="007F1600" w:rsidRDefault="007F1600" w:rsidP="007F1600">
      <w:pPr>
        <w:pStyle w:val="a3"/>
        <w:rPr>
          <w:rFonts w:ascii="Tahoma" w:hAnsi="Tahoma" w:cs="Tahoma"/>
          <w:color w:val="000000"/>
          <w:sz w:val="20"/>
          <w:szCs w:val="20"/>
          <w:lang w:eastAsia="zh-CN"/>
        </w:rPr>
      </w:pPr>
    </w:p>
    <w:p w:rsidR="007F1600" w:rsidRDefault="007F1600" w:rsidP="007F1600">
      <w:pPr>
        <w:pStyle w:val="a3"/>
        <w:rPr>
          <w:rFonts w:ascii="Tahoma" w:hAnsi="Tahoma" w:cs="Tahoma"/>
          <w:color w:val="000000"/>
          <w:sz w:val="20"/>
          <w:szCs w:val="20"/>
          <w:lang w:eastAsia="zh-CN"/>
        </w:rPr>
      </w:pPr>
      <w:proofErr w:type="gramStart"/>
      <w:r w:rsidRPr="00252BA2">
        <w:rPr>
          <w:rFonts w:ascii="Tahoma" w:hAnsi="Tahoma" w:cs="Tahoma"/>
          <w:b/>
          <w:color w:val="000000"/>
          <w:lang w:eastAsia="zh-CN"/>
        </w:rPr>
        <w:t>Fine particles processing</w:t>
      </w:r>
      <w:r>
        <w:rPr>
          <w:rFonts w:ascii="Tahoma" w:hAnsi="Tahoma" w:cs="Tahoma"/>
          <w:color w:val="000000"/>
          <w:sz w:val="20"/>
          <w:szCs w:val="20"/>
          <w:lang w:eastAsia="zh-CN"/>
        </w:rPr>
        <w:t>.</w:t>
      </w:r>
      <w:proofErr w:type="gramEnd"/>
      <w:r>
        <w:rPr>
          <w:rFonts w:ascii="Tahoma" w:hAnsi="Tahoma" w:cs="Tahoma"/>
          <w:color w:val="000000"/>
          <w:sz w:val="20"/>
          <w:szCs w:val="20"/>
          <w:lang w:eastAsia="zh-CN"/>
        </w:rPr>
        <w:t xml:space="preserve"> </w:t>
      </w:r>
    </w:p>
    <w:p w:rsidR="007F1600" w:rsidRDefault="007F1600" w:rsidP="007F1600">
      <w:pPr>
        <w:pStyle w:val="a3"/>
        <w:rPr>
          <w:rFonts w:ascii="Tahoma" w:hAnsi="Tahoma" w:cs="Tahoma"/>
          <w:color w:val="000000"/>
          <w:sz w:val="20"/>
          <w:szCs w:val="20"/>
          <w:lang w:eastAsia="zh-CN"/>
        </w:rPr>
      </w:pPr>
    </w:p>
    <w:p w:rsidR="002A3A21" w:rsidRDefault="007F1600" w:rsidP="007F1600">
      <w:pPr>
        <w:pStyle w:val="a3"/>
        <w:rPr>
          <w:rFonts w:ascii="Tahoma" w:hAnsi="Tahoma" w:cs="Tahoma"/>
          <w:color w:val="000000"/>
          <w:sz w:val="20"/>
          <w:szCs w:val="20"/>
          <w:lang w:eastAsia="zh-CN"/>
        </w:rPr>
      </w:pPr>
      <w:proofErr w:type="gramStart"/>
      <w:r w:rsidRPr="002A3A21">
        <w:rPr>
          <w:rFonts w:ascii="Tahoma" w:hAnsi="Tahoma" w:cs="Tahoma"/>
          <w:b/>
          <w:color w:val="000000"/>
          <w:sz w:val="20"/>
          <w:szCs w:val="20"/>
          <w:lang w:eastAsia="zh-CN"/>
        </w:rPr>
        <w:t>Part 8</w:t>
      </w:r>
      <w:r>
        <w:rPr>
          <w:rFonts w:ascii="Tahoma" w:hAnsi="Tahoma" w:cs="Tahoma"/>
          <w:color w:val="000000"/>
          <w:sz w:val="20"/>
          <w:szCs w:val="20"/>
          <w:lang w:eastAsia="zh-CN"/>
        </w:rPr>
        <w:t>.</w:t>
      </w:r>
      <w:proofErr w:type="gramEnd"/>
      <w:r w:rsidR="002A3A21">
        <w:rPr>
          <w:rFonts w:ascii="Tahoma" w:hAnsi="Tahoma" w:cs="Tahoma"/>
          <w:color w:val="000000"/>
          <w:sz w:val="20"/>
          <w:szCs w:val="20"/>
          <w:lang w:eastAsia="zh-CN"/>
        </w:rPr>
        <w:t xml:space="preserve"> (Course notes, pages 1-29)</w:t>
      </w:r>
    </w:p>
    <w:p w:rsidR="007F1600" w:rsidRDefault="007F1600" w:rsidP="007F1600">
      <w:pPr>
        <w:pStyle w:val="a3"/>
        <w:rPr>
          <w:rFonts w:ascii="Tahoma" w:hAnsi="Tahoma" w:cs="Tahoma"/>
          <w:color w:val="000000"/>
          <w:sz w:val="20"/>
          <w:szCs w:val="20"/>
          <w:lang w:eastAsia="zh-CN"/>
        </w:rPr>
      </w:pPr>
      <w:proofErr w:type="gramStart"/>
      <w:r>
        <w:rPr>
          <w:rFonts w:ascii="Tahoma" w:hAnsi="Tahoma" w:cs="Tahoma"/>
          <w:color w:val="000000"/>
          <w:sz w:val="20"/>
          <w:szCs w:val="20"/>
          <w:lang w:eastAsia="zh-CN"/>
        </w:rPr>
        <w:t>Flotation.</w:t>
      </w:r>
      <w:proofErr w:type="gramEnd"/>
      <w:r>
        <w:rPr>
          <w:rFonts w:ascii="Tahoma" w:hAnsi="Tahoma" w:cs="Tahoma"/>
          <w:color w:val="000000"/>
          <w:sz w:val="20"/>
          <w:szCs w:val="20"/>
          <w:lang w:eastAsia="zh-CN"/>
        </w:rPr>
        <w:t xml:space="preserve"> </w:t>
      </w:r>
      <w:proofErr w:type="gramStart"/>
      <w:r w:rsidR="002A3A21">
        <w:rPr>
          <w:rFonts w:ascii="Tahoma" w:hAnsi="Tahoma" w:cs="Tahoma"/>
          <w:color w:val="000000"/>
          <w:sz w:val="20"/>
          <w:szCs w:val="20"/>
          <w:lang w:eastAsia="zh-CN"/>
        </w:rPr>
        <w:t>Separation methods in mineral processing.</w:t>
      </w:r>
      <w:proofErr w:type="gramEnd"/>
      <w:r w:rsidR="002A3A21">
        <w:rPr>
          <w:rFonts w:ascii="Tahoma" w:hAnsi="Tahoma" w:cs="Tahoma"/>
          <w:color w:val="000000"/>
          <w:sz w:val="20"/>
          <w:szCs w:val="20"/>
          <w:lang w:eastAsia="zh-CN"/>
        </w:rPr>
        <w:t xml:space="preserve"> </w:t>
      </w:r>
      <w:proofErr w:type="gramStart"/>
      <w:r w:rsidR="002A3A21">
        <w:rPr>
          <w:rFonts w:ascii="Tahoma" w:hAnsi="Tahoma" w:cs="Tahoma"/>
          <w:color w:val="000000"/>
          <w:sz w:val="20"/>
          <w:szCs w:val="20"/>
          <w:lang w:eastAsia="zh-CN"/>
        </w:rPr>
        <w:t>Liberation.</w:t>
      </w:r>
      <w:proofErr w:type="gramEnd"/>
      <w:r w:rsidR="002A3A21">
        <w:rPr>
          <w:rFonts w:ascii="Tahoma" w:hAnsi="Tahoma" w:cs="Tahoma"/>
          <w:color w:val="000000"/>
          <w:sz w:val="20"/>
          <w:szCs w:val="20"/>
          <w:lang w:eastAsia="zh-CN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  <w:lang w:eastAsia="zh-CN"/>
        </w:rPr>
        <w:t>Effect of particle size on flotation.</w:t>
      </w:r>
      <w:proofErr w:type="gramEnd"/>
      <w:r>
        <w:rPr>
          <w:rFonts w:ascii="Tahoma" w:hAnsi="Tahoma" w:cs="Tahoma"/>
          <w:color w:val="000000"/>
          <w:sz w:val="20"/>
          <w:szCs w:val="20"/>
          <w:lang w:eastAsia="zh-CN"/>
        </w:rPr>
        <w:t xml:space="preserve"> </w:t>
      </w:r>
    </w:p>
    <w:p w:rsidR="007F1600" w:rsidRDefault="002A3A21" w:rsidP="007F1600">
      <w:pPr>
        <w:pStyle w:val="a3"/>
        <w:rPr>
          <w:rFonts w:ascii="Tahoma" w:hAnsi="Tahoma" w:cs="Tahoma"/>
          <w:color w:val="000000"/>
          <w:sz w:val="20"/>
          <w:szCs w:val="20"/>
          <w:lang w:eastAsia="zh-CN"/>
        </w:rPr>
      </w:pPr>
      <w:proofErr w:type="gramStart"/>
      <w:r>
        <w:rPr>
          <w:rFonts w:ascii="Tahoma" w:hAnsi="Tahoma" w:cs="Tahoma"/>
          <w:color w:val="000000"/>
          <w:sz w:val="20"/>
          <w:szCs w:val="20"/>
          <w:lang w:eastAsia="zh-CN"/>
        </w:rPr>
        <w:t>Entrainment.</w:t>
      </w:r>
      <w:proofErr w:type="gramEnd"/>
      <w:r>
        <w:rPr>
          <w:rFonts w:ascii="Tahoma" w:hAnsi="Tahoma" w:cs="Tahoma"/>
          <w:color w:val="000000"/>
          <w:sz w:val="20"/>
          <w:szCs w:val="20"/>
          <w:lang w:eastAsia="zh-CN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0"/>
          <w:szCs w:val="20"/>
          <w:lang w:eastAsia="zh-CN"/>
        </w:rPr>
        <w:t>Frothers</w:t>
      </w:r>
      <w:proofErr w:type="spellEnd"/>
      <w:r>
        <w:rPr>
          <w:rFonts w:ascii="Tahoma" w:hAnsi="Tahoma" w:cs="Tahoma"/>
          <w:color w:val="000000"/>
          <w:sz w:val="20"/>
          <w:szCs w:val="20"/>
          <w:lang w:eastAsia="zh-CN"/>
        </w:rPr>
        <w:t>.</w:t>
      </w:r>
      <w:proofErr w:type="gramEnd"/>
      <w:r>
        <w:rPr>
          <w:rFonts w:ascii="Tahoma" w:hAnsi="Tahoma" w:cs="Tahoma"/>
          <w:color w:val="000000"/>
          <w:sz w:val="20"/>
          <w:szCs w:val="20"/>
          <w:lang w:eastAsia="zh-CN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  <w:lang w:eastAsia="zh-CN"/>
        </w:rPr>
        <w:t>Bubbles coalescence and stability.</w:t>
      </w:r>
      <w:proofErr w:type="gramEnd"/>
      <w:r>
        <w:rPr>
          <w:rFonts w:ascii="Tahoma" w:hAnsi="Tahoma" w:cs="Tahoma"/>
          <w:color w:val="000000"/>
          <w:sz w:val="20"/>
          <w:szCs w:val="20"/>
          <w:lang w:eastAsia="zh-CN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  <w:lang w:eastAsia="zh-CN"/>
        </w:rPr>
        <w:t xml:space="preserve">Testing </w:t>
      </w:r>
      <w:proofErr w:type="spellStart"/>
      <w:r>
        <w:rPr>
          <w:rFonts w:ascii="Tahoma" w:hAnsi="Tahoma" w:cs="Tahoma"/>
          <w:color w:val="000000"/>
          <w:sz w:val="20"/>
          <w:szCs w:val="20"/>
          <w:lang w:eastAsia="zh-CN"/>
        </w:rPr>
        <w:t>frothers</w:t>
      </w:r>
      <w:proofErr w:type="spellEnd"/>
      <w:r>
        <w:rPr>
          <w:rFonts w:ascii="Tahoma" w:hAnsi="Tahoma" w:cs="Tahoma"/>
          <w:color w:val="000000"/>
          <w:sz w:val="20"/>
          <w:szCs w:val="20"/>
          <w:lang w:eastAsia="zh-CN"/>
        </w:rPr>
        <w:t>.</w:t>
      </w:r>
      <w:proofErr w:type="gramEnd"/>
      <w:r>
        <w:rPr>
          <w:rFonts w:ascii="Tahoma" w:hAnsi="Tahoma" w:cs="Tahoma"/>
          <w:color w:val="000000"/>
          <w:sz w:val="20"/>
          <w:szCs w:val="20"/>
          <w:lang w:eastAsia="zh-CN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  <w:lang w:eastAsia="zh-CN"/>
        </w:rPr>
        <w:t>Flotation kinetics.</w:t>
      </w:r>
      <w:proofErr w:type="gramEnd"/>
      <w:r>
        <w:rPr>
          <w:rFonts w:ascii="Tahoma" w:hAnsi="Tahoma" w:cs="Tahoma"/>
          <w:color w:val="000000"/>
          <w:sz w:val="20"/>
          <w:szCs w:val="20"/>
          <w:lang w:eastAsia="zh-CN"/>
        </w:rPr>
        <w:t xml:space="preserve"> Bubble area flux. Froth zone recovery. </w:t>
      </w:r>
      <w:proofErr w:type="gramStart"/>
      <w:r>
        <w:rPr>
          <w:rFonts w:ascii="Tahoma" w:hAnsi="Tahoma" w:cs="Tahoma"/>
          <w:color w:val="000000"/>
          <w:sz w:val="20"/>
          <w:szCs w:val="20"/>
          <w:lang w:eastAsia="zh-CN"/>
        </w:rPr>
        <w:t>Flotation machines.</w:t>
      </w:r>
      <w:proofErr w:type="gramEnd"/>
      <w:r>
        <w:rPr>
          <w:rFonts w:ascii="Tahoma" w:hAnsi="Tahoma" w:cs="Tahoma"/>
          <w:color w:val="000000"/>
          <w:sz w:val="20"/>
          <w:szCs w:val="20"/>
          <w:lang w:eastAsia="zh-CN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  <w:lang w:eastAsia="zh-CN"/>
        </w:rPr>
        <w:t>Flotation under plug flow and perfectly mixed conditions.</w:t>
      </w:r>
      <w:proofErr w:type="gramEnd"/>
      <w:r>
        <w:rPr>
          <w:rFonts w:ascii="Tahoma" w:hAnsi="Tahoma" w:cs="Tahoma"/>
          <w:color w:val="000000"/>
          <w:sz w:val="20"/>
          <w:szCs w:val="20"/>
          <w:lang w:eastAsia="zh-CN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  <w:lang w:eastAsia="zh-CN"/>
        </w:rPr>
        <w:t>Flotation column.</w:t>
      </w:r>
      <w:proofErr w:type="gramEnd"/>
      <w:r>
        <w:rPr>
          <w:rFonts w:ascii="Tahoma" w:hAnsi="Tahoma" w:cs="Tahoma"/>
          <w:color w:val="000000"/>
          <w:sz w:val="20"/>
          <w:szCs w:val="20"/>
          <w:lang w:eastAsia="zh-CN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  <w:lang w:eastAsia="zh-CN"/>
        </w:rPr>
        <w:t>Jameson flotation cell.</w:t>
      </w:r>
      <w:proofErr w:type="gramEnd"/>
      <w:r>
        <w:rPr>
          <w:rFonts w:ascii="Tahoma" w:hAnsi="Tahoma" w:cs="Tahoma"/>
          <w:color w:val="000000"/>
          <w:sz w:val="20"/>
          <w:szCs w:val="20"/>
          <w:lang w:eastAsia="zh-CN"/>
        </w:rPr>
        <w:t xml:space="preserve"> Wash water.  </w:t>
      </w:r>
      <w:r w:rsidR="007F1600">
        <w:rPr>
          <w:rFonts w:ascii="Tahoma" w:hAnsi="Tahoma" w:cs="Tahoma"/>
          <w:color w:val="000000"/>
          <w:sz w:val="20"/>
          <w:szCs w:val="20"/>
          <w:lang w:eastAsia="zh-CN"/>
        </w:rPr>
        <w:t xml:space="preserve">  </w:t>
      </w:r>
    </w:p>
    <w:p w:rsidR="00252BA2" w:rsidRPr="00E337B8" w:rsidRDefault="007F1600" w:rsidP="00252BA2">
      <w:pPr>
        <w:pStyle w:val="a3"/>
        <w:rPr>
          <w:rFonts w:ascii="Tahoma" w:eastAsiaTheme="minorEastAsia" w:hAnsi="Tahoma" w:cs="Tahoma" w:hint="eastAsia"/>
          <w:color w:val="000000"/>
          <w:sz w:val="20"/>
          <w:szCs w:val="20"/>
          <w:lang w:eastAsia="zh-CN"/>
        </w:rPr>
      </w:pPr>
      <w:r>
        <w:rPr>
          <w:rFonts w:ascii="Tahoma" w:hAnsi="Tahoma" w:cs="Tahoma"/>
          <w:color w:val="000000"/>
          <w:sz w:val="20"/>
          <w:szCs w:val="20"/>
          <w:lang w:eastAsia="zh-CN"/>
        </w:rPr>
        <w:t> </w:t>
      </w:r>
      <w:bookmarkStart w:id="0" w:name="_GoBack"/>
      <w:bookmarkEnd w:id="0"/>
    </w:p>
    <w:sectPr w:rsidR="00252BA2" w:rsidRPr="00E33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E21"/>
    <w:rsid w:val="0003349B"/>
    <w:rsid w:val="000E5C31"/>
    <w:rsid w:val="00191CD3"/>
    <w:rsid w:val="00252BA2"/>
    <w:rsid w:val="002A3A21"/>
    <w:rsid w:val="002E591B"/>
    <w:rsid w:val="002F7E94"/>
    <w:rsid w:val="005A539B"/>
    <w:rsid w:val="00753206"/>
    <w:rsid w:val="007B0D61"/>
    <w:rsid w:val="007F1600"/>
    <w:rsid w:val="008F2C9A"/>
    <w:rsid w:val="00951330"/>
    <w:rsid w:val="00A47C00"/>
    <w:rsid w:val="00B15BAC"/>
    <w:rsid w:val="00B54C35"/>
    <w:rsid w:val="00BD6D28"/>
    <w:rsid w:val="00BD6E21"/>
    <w:rsid w:val="00CE3697"/>
    <w:rsid w:val="00E337B8"/>
    <w:rsid w:val="00FD3B0F"/>
    <w:rsid w:val="00FD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USER</cp:lastModifiedBy>
  <cp:revision>3</cp:revision>
  <dcterms:created xsi:type="dcterms:W3CDTF">2013-11-27T23:48:00Z</dcterms:created>
  <dcterms:modified xsi:type="dcterms:W3CDTF">2013-12-02T07:43:00Z</dcterms:modified>
</cp:coreProperties>
</file>